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2042" w14:textId="77777777" w:rsidR="00B918B1" w:rsidRPr="00372F86" w:rsidRDefault="00B918B1" w:rsidP="00B918B1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2F8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แบบตรวจสอบการยื่นเอกสารด้วยตนเองสำหรับคำขอขึ้นทะเบียนตำรับยาพัฒนาจากสมุนไพร </w:t>
      </w:r>
    </w:p>
    <w:p w14:paraId="11663B80" w14:textId="77777777" w:rsidR="00693034" w:rsidRPr="00372F86" w:rsidRDefault="00693034" w:rsidP="0069303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372F8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ยาจากสมุนไพร</w:t>
      </w:r>
      <w:r w:rsidRPr="00372F8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ใหม่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746BDA" w:rsidRPr="0054071F" w14:paraId="5F33DBD0" w14:textId="77777777" w:rsidTr="00C07526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567D5" w14:textId="77777777" w:rsidR="00746BDA" w:rsidRPr="0054071F" w:rsidRDefault="00746BDA" w:rsidP="00B87D1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40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กรณีผลิตภัณฑ์สมุนไพร ที่มีความเสี่ยงสูง </w:t>
            </w:r>
            <w:r w:rsidRPr="0054071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54071F">
              <w:rPr>
                <w:rFonts w:ascii="TH SarabunPSK" w:eastAsia="Cordia New" w:hAnsi="TH SarabunPSK" w:cs="TH SarabunPSK"/>
                <w:b/>
                <w:bCs/>
                <w:color w:val="FF0000"/>
                <w:sz w:val="32"/>
                <w:szCs w:val="32"/>
                <w:cs/>
              </w:rPr>
              <w:t>ข</w:t>
            </w:r>
            <w:r w:rsidRPr="0054071F">
              <w:rPr>
                <w:rFonts w:ascii="TH SarabunPSK" w:eastAsia="Cordia New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ED2C77">
              <w:rPr>
                <w:rFonts w:ascii="TH SarabunPSK" w:eastAsia="Cordia New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4 </w:t>
            </w:r>
            <w:r w:rsidR="00C07526" w:rsidRPr="00ED2C77">
              <w:rPr>
                <w:rFonts w:ascii="TH SarabunPSK" w:eastAsia="Cordia New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ความ</w:t>
            </w:r>
            <w:r w:rsidRPr="0054071F">
              <w:rPr>
                <w:rFonts w:ascii="TH SarabunPSK" w:eastAsia="Cordia New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เสี่ยงสูง)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110C" w14:textId="77777777" w:rsidR="00746BDA" w:rsidRPr="0054071F" w:rsidRDefault="00746BDA" w:rsidP="00B87D1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4071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ประเภท  </w:t>
            </w:r>
            <w:r w:rsidRPr="0054071F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A1"/>
            </w:r>
            <w:r w:rsidRPr="0054071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ผลิต   </w:t>
            </w:r>
            <w:r w:rsidRPr="0054071F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A1"/>
            </w:r>
            <w:r w:rsidRPr="0054071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นำสั่ง  </w:t>
            </w:r>
            <w:r w:rsidRPr="0054071F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A1"/>
            </w:r>
            <w:r w:rsidRPr="0054071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เพื่อการส่งออกเท่านั้น</w:t>
            </w:r>
          </w:p>
        </w:tc>
      </w:tr>
    </w:tbl>
    <w:p w14:paraId="6384AE53" w14:textId="77777777" w:rsidR="00B918B1" w:rsidRPr="00A4371A" w:rsidRDefault="00B918B1" w:rsidP="00746BD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371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A4371A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ผลิตภัณฑ์สมุนไพร</w:t>
      </w:r>
      <w:r w:rsidRPr="00A4371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…………………………………………………………………………………………………….………….…………….……………………</w:t>
      </w:r>
    </w:p>
    <w:p w14:paraId="74209857" w14:textId="77777777" w:rsidR="00B918B1" w:rsidRPr="00A4371A" w:rsidRDefault="00B918B1" w:rsidP="00B918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437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เอกสารข้อมูลทั่วไปและข้อมูลผลิตภัณฑ์ </w:t>
      </w:r>
      <w:r w:rsidRPr="00A4371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A4371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ADMINISTRATIVE DATA AND PRODUCT INFORMATION</w:t>
      </w:r>
      <w:r w:rsidRPr="00A4371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21813AEB" w14:textId="77777777" w:rsidR="00397DD7" w:rsidRPr="00A4371A" w:rsidRDefault="005560F9" w:rsidP="00326B90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28"/>
        </w:rPr>
      </w:pPr>
      <w:r w:rsidRPr="00A4371A">
        <w:rPr>
          <w:rFonts w:ascii="TH SarabunPSK" w:eastAsia="TH SarabunPSK" w:hAnsi="TH SarabunPSK" w:cs="TH SarabunPSK" w:hint="cs"/>
          <w:color w:val="FF0000"/>
          <w:spacing w:val="-6"/>
          <w:sz w:val="28"/>
          <w:cs/>
        </w:rPr>
        <w:t>*</w:t>
      </w:r>
      <w:r w:rsidR="00B918B1" w:rsidRPr="00A4371A">
        <w:rPr>
          <w:rFonts w:ascii="TH SarabunPSK" w:eastAsia="TH SarabunPSK" w:hAnsi="TH SarabunPSK" w:cs="TH SarabunPSK"/>
          <w:color w:val="FF0000"/>
          <w:spacing w:val="-6"/>
          <w:sz w:val="28"/>
          <w:cs/>
        </w:rPr>
        <w:t>จัดเตรียมเอกสาร</w:t>
      </w:r>
      <w:r w:rsidRPr="00A4371A">
        <w:rPr>
          <w:rFonts w:ascii="TH SarabunPSK" w:eastAsia="TH SarabunPSK" w:hAnsi="TH SarabunPSK" w:cs="TH SarabunPSK" w:hint="cs"/>
          <w:color w:val="FF0000"/>
          <w:spacing w:val="-6"/>
          <w:sz w:val="28"/>
          <w:cs/>
        </w:rPr>
        <w:t>ทั้งหมด</w:t>
      </w:r>
      <w:r w:rsidR="00326B90" w:rsidRPr="00A4371A">
        <w:rPr>
          <w:rFonts w:ascii="TH SarabunPSK" w:eastAsia="TH SarabunPSK" w:hAnsi="TH SarabunPSK" w:cs="TH SarabunPSK" w:hint="cs"/>
          <w:b/>
          <w:bCs/>
          <w:color w:val="FF0000"/>
          <w:spacing w:val="-6"/>
          <w:sz w:val="28"/>
          <w:cs/>
        </w:rPr>
        <w:t>ใส่ในแฟ้มเอกสาร</w:t>
      </w:r>
      <w:r w:rsidRPr="00A4371A">
        <w:rPr>
          <w:rFonts w:ascii="TH SarabunPSK" w:eastAsia="TH SarabunPSK" w:hAnsi="TH SarabunPSK" w:cs="TH SarabunPSK" w:hint="cs"/>
          <w:color w:val="FF0000"/>
          <w:spacing w:val="-6"/>
          <w:sz w:val="28"/>
          <w:cs/>
        </w:rPr>
        <w:t>และ</w:t>
      </w:r>
      <w:r w:rsidR="00B918B1" w:rsidRPr="00A4371A">
        <w:rPr>
          <w:rFonts w:ascii="TH SarabunPSK" w:eastAsia="Cordia New" w:hAnsi="TH SarabunPSK" w:cs="TH SarabunPSK" w:hint="cs"/>
          <w:color w:val="FF0000"/>
          <w:sz w:val="28"/>
          <w:cs/>
        </w:rPr>
        <w:t>พร้อม</w:t>
      </w:r>
      <w:r w:rsidR="00B918B1" w:rsidRPr="00A4371A">
        <w:rPr>
          <w:rFonts w:ascii="TH SarabunPSK" w:eastAsia="Cordia New" w:hAnsi="TH SarabunPSK" w:cs="TH SarabunPSK"/>
          <w:color w:val="FF0000"/>
          <w:sz w:val="28"/>
          <w:cs/>
        </w:rPr>
        <w:t>ติด</w:t>
      </w:r>
      <w:r w:rsidR="00B918B1" w:rsidRPr="00A4371A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>อินเด็ก</w:t>
      </w:r>
      <w:proofErr w:type="spellStart"/>
      <w:r w:rsidR="00B918B1" w:rsidRPr="00A4371A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>ซ์</w:t>
      </w:r>
      <w:proofErr w:type="spellEnd"/>
      <w:r w:rsidR="00B918B1" w:rsidRPr="00A4371A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>คั่นหน้า</w:t>
      </w:r>
      <w:r w:rsidR="00B918B1" w:rsidRPr="00A4371A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เอกสาร </w:t>
      </w:r>
      <w:r w:rsidR="00EE607D" w:rsidRPr="00A4371A">
        <w:rPr>
          <w:rFonts w:ascii="TH SarabunPSK" w:eastAsia="Cordia New" w:hAnsi="TH SarabunPSK" w:cs="TH SarabunPSK" w:hint="cs"/>
          <w:color w:val="FF0000"/>
          <w:sz w:val="28"/>
          <w:cs/>
        </w:rPr>
        <w:t>ของแ</w:t>
      </w:r>
      <w:r w:rsidR="00B918B1" w:rsidRPr="00A4371A">
        <w:rPr>
          <w:rFonts w:ascii="TH SarabunPSK" w:eastAsia="Cordia New" w:hAnsi="TH SarabunPSK" w:cs="TH SarabunPSK" w:hint="cs"/>
          <w:color w:val="FF0000"/>
          <w:sz w:val="28"/>
          <w:cs/>
        </w:rPr>
        <w:t>ต่ละหัวข้อ</w:t>
      </w:r>
      <w:r w:rsidR="00C92115" w:rsidRPr="00A4371A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เพื่อสะดวกในการ</w:t>
      </w:r>
      <w:r w:rsidR="00C63A0D" w:rsidRPr="00A4371A">
        <w:rPr>
          <w:rFonts w:ascii="TH SarabunPSK" w:eastAsia="Cordia New" w:hAnsi="TH SarabunPSK" w:cs="TH SarabunPSK" w:hint="cs"/>
          <w:color w:val="FF0000"/>
          <w:sz w:val="28"/>
          <w:cs/>
        </w:rPr>
        <w:t>ค้นเอกสาร</w:t>
      </w:r>
      <w:r w:rsidRPr="00A4371A">
        <w:rPr>
          <w:rFonts w:ascii="TH SarabunPSK" w:eastAsia="Cordia New" w:hAnsi="TH SarabunPSK" w:cs="TH SarabunPSK" w:hint="cs"/>
          <w:color w:val="FF0000"/>
          <w:sz w:val="28"/>
          <w:cs/>
        </w:rPr>
        <w:t>*</w:t>
      </w:r>
    </w:p>
    <w:tbl>
      <w:tblPr>
        <w:tblStyle w:val="TableGrid"/>
        <w:tblW w:w="0" w:type="auto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8546"/>
        <w:gridCol w:w="425"/>
        <w:gridCol w:w="575"/>
        <w:gridCol w:w="1121"/>
      </w:tblGrid>
      <w:tr w:rsidR="00242DEC" w14:paraId="2EFF7A90" w14:textId="77777777" w:rsidTr="00F37FD7">
        <w:trPr>
          <w:cantSplit/>
          <w:trHeight w:val="54"/>
          <w:tblHeader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5BDFFD7" w14:textId="77777777" w:rsidR="00242DEC" w:rsidRDefault="00242DEC" w:rsidP="00F37FD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8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CDD55" w14:textId="77777777" w:rsidR="00242DEC" w:rsidRDefault="00242DEC" w:rsidP="00F37FD7">
            <w:pPr>
              <w:spacing w:line="320" w:lineRule="exact"/>
              <w:ind w:left="34" w:hanging="13"/>
              <w:jc w:val="center"/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  <w:p w14:paraId="2993D408" w14:textId="77777777" w:rsidR="00242DEC" w:rsidRPr="00720209" w:rsidRDefault="00242DEC" w:rsidP="00F37FD7">
            <w:pPr>
              <w:spacing w:line="320" w:lineRule="exact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เรียงเอกสารตามลำดับรายการ และระบุเลขหน้าเอกสารทุกหน้า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FBB1" w14:textId="77777777" w:rsidR="00242DEC" w:rsidRDefault="00242DEC" w:rsidP="00F37FD7">
            <w:pPr>
              <w:keepNext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ผู้ขออนุญาต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8565" w14:textId="77777777" w:rsidR="00242DEC" w:rsidRPr="00A4371A" w:rsidRDefault="00242DEC" w:rsidP="00A4371A">
            <w:pPr>
              <w:keepNext/>
              <w:spacing w:line="280" w:lineRule="exact"/>
              <w:ind w:left="29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สำหรับเจ้าหน้าที่</w:t>
            </w:r>
          </w:p>
        </w:tc>
      </w:tr>
      <w:tr w:rsidR="00242DEC" w14:paraId="4D1F376E" w14:textId="77777777" w:rsidTr="00F37FD7">
        <w:trPr>
          <w:cantSplit/>
          <w:trHeight w:val="54"/>
          <w:tblHeader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BE5B" w14:textId="77777777" w:rsidR="00242DEC" w:rsidRDefault="00242DEC" w:rsidP="00F37FD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CF2" w14:textId="77777777" w:rsidR="00242DEC" w:rsidRDefault="00242DEC" w:rsidP="00F37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C491F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 w:val="18"/>
                <w:szCs w:val="18"/>
              </w:rPr>
              <w:sym w:font="Wingdings" w:char="F0FC"/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= 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DEF7E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หน้า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9AEAF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sym w:font="Wingdings" w:char="F0FC"/>
            </w: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มี/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sym w:font="Wingdings" w:char="F0FB"/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 w:hint="cs"/>
                <w:b/>
                <w:bCs/>
                <w:szCs w:val="22"/>
                <w:cs/>
              </w:rPr>
              <w:t xml:space="preserve"> ไม่มี</w:t>
            </w:r>
          </w:p>
        </w:tc>
      </w:tr>
      <w:tr w:rsidR="00242DEC" w14:paraId="58252E87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DFEF"/>
            <w:vAlign w:val="center"/>
          </w:tcPr>
          <w:p w14:paraId="419E5838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DFE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AB2D57" w14:textId="77777777" w:rsidR="00242DEC" w:rsidRDefault="00242DEC" w:rsidP="00F37FD7">
            <w:pPr>
              <w:ind w:left="34" w:hanging="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 :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เอกสารข้อมูลทั่วไป</w:t>
            </w:r>
            <w:r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</w:rPr>
              <w:t>(ADMINISTRATIVE DATA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DFEF"/>
            <w:vAlign w:val="center"/>
          </w:tcPr>
          <w:p w14:paraId="2BF74A02" w14:textId="77777777" w:rsidR="00242DEC" w:rsidRDefault="00242DEC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DFEF"/>
            <w:vAlign w:val="center"/>
          </w:tcPr>
          <w:p w14:paraId="48DEFBAD" w14:textId="77777777" w:rsidR="00242DEC" w:rsidRDefault="00242DEC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DFEF"/>
            <w:vAlign w:val="center"/>
          </w:tcPr>
          <w:p w14:paraId="2D6A0A98" w14:textId="77777777" w:rsidR="00242DEC" w:rsidRDefault="00242DEC" w:rsidP="00F37FD7">
            <w:pPr>
              <w:jc w:val="center"/>
              <w:rPr>
                <w:rFonts w:ascii="TH SarabunPSK" w:eastAsia="Wingdings" w:hAnsi="TH SarabunPSK" w:cs="TH SarabunPSK"/>
                <w:szCs w:val="22"/>
                <w:cs/>
              </w:rPr>
            </w:pPr>
          </w:p>
        </w:tc>
      </w:tr>
      <w:tr w:rsidR="00242DEC" w14:paraId="1C881A64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B8F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6BF09C" w14:textId="77777777" w:rsidR="00242DEC" w:rsidRDefault="00242DEC" w:rsidP="00F37F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สารบัญ 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(Table of Contents)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B56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3D7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87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2EF7C7D1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9B5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445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D7A440" w14:textId="77777777" w:rsidR="00242DEC" w:rsidRPr="004909D7" w:rsidRDefault="00242DEC" w:rsidP="00F37FD7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แบบคำขอขึ้นทะเบียนตำรับผลิตภัณฑ์สมุนไพร 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(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แบบ ทบ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 xml:space="preserve">.1)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0BC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54E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8A9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3CD6F1B0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065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19B9DE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ฉลากและเอกสารกำกับผลิตภัณฑ์ 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(labeling and package leaflet)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822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C10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083D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36577636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80" w14:textId="77777777" w:rsidR="00242DEC" w:rsidRPr="004A17C8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5A9D2" w14:textId="77777777" w:rsidR="00242DEC" w:rsidRDefault="00242DEC" w:rsidP="00F37FD7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2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.1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ฉลาก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(labeling)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และ เอกสารกำกับผลิตภัณฑ์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(leaflet)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ทุกขนาดบรรจุ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93A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244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87B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6FF6D8D5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D573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2F82D4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2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.2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เอกสารอ้างอิงที่เกี่ยวข้องกับการแสดง ข้อความ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/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รูปภาพ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/ </w:t>
            </w:r>
            <w:r w:rsidRPr="00BD445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เครื่องหมายการค้า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7FE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11C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DBC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2868291B" w14:textId="77777777" w:rsidTr="00ED2C7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6707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2256ED" w14:textId="77777777" w:rsidR="00242DEC" w:rsidRPr="00DB0031" w:rsidRDefault="00242DEC" w:rsidP="00F37FD7">
            <w:pPr>
              <w:rPr>
                <w:rFonts w:ascii="TH SarabunPSK" w:hAnsi="TH SarabunPSK" w:cs="TH SarabunPSK"/>
              </w:rPr>
            </w:pPr>
            <w:r w:rsidRPr="00DB003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รูปถ่ายผลิตภัณฑ์สมุนไพร </w:t>
            </w:r>
            <w:r w:rsidRPr="00DB003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(</w:t>
            </w:r>
            <w:r w:rsidRPr="00DB003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ภาพสี</w:t>
            </w:r>
            <w:r w:rsidRPr="00DB003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4C7" w14:textId="77777777" w:rsidR="00242DEC" w:rsidRDefault="00242DEC" w:rsidP="00F37F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48AC" w14:textId="77777777" w:rsidR="00242DEC" w:rsidRDefault="00242DEC" w:rsidP="00F37F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B47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1F7FA824" w14:textId="77777777" w:rsidTr="00091584">
        <w:trPr>
          <w:cantSplit/>
          <w:trHeight w:hRule="exact" w:val="34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C374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402065" w14:textId="77777777" w:rsidR="00242DEC" w:rsidRPr="00DB0031" w:rsidRDefault="00242DEC" w:rsidP="00091584">
            <w:pPr>
              <w:rPr>
                <w:rFonts w:ascii="TH SarabunPSK" w:hAnsi="TH SarabunPSK" w:cs="TH SarabunPSK"/>
              </w:rPr>
            </w:pPr>
            <w:r w:rsidRPr="00DB003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ตัวอย่างผลิตภัณฑ์สมุนไพร</w:t>
            </w:r>
          </w:p>
          <w:p w14:paraId="4BDE90E2" w14:textId="67960D04" w:rsidR="00DB2DF3" w:rsidRPr="00DB0031" w:rsidRDefault="00DB2DF3" w:rsidP="00091584">
            <w:pPr>
              <w:pStyle w:val="NoSpacing"/>
              <w:spacing w:line="204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91E6C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0D36D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BCD4B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11ABF646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426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11B30C" w14:textId="77777777" w:rsidR="00242DEC" w:rsidRPr="00DB0031" w:rsidRDefault="00242DEC" w:rsidP="00F37FD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B003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คำรับรองผู้ยื่นคำขอขึ้นทะเบียน </w:t>
            </w:r>
            <w:r w:rsidRPr="00DB003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(Applicant Declaration)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D45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7ED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9FD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0F66EFDB" w14:textId="77777777" w:rsidTr="00F37FD7">
        <w:trPr>
          <w:cantSplit/>
          <w:trHeight w:hRule="exact" w:val="68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C79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66748C" w14:textId="77777777" w:rsidR="00242DEC" w:rsidRPr="00ED2C77" w:rsidRDefault="00242DEC" w:rsidP="00F37FD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D2C7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.1 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หนังสือคำรับรองสำหรับผู้รับใบสำคัญการขึ้นทะเบียนตำรับ ใบรับแจ้งรายละเอียด และใบรับจดแจ้งผลิตภัณฑ์สมุนไพร สำหรับการดำเนินการติดตามความปลอดภัยจากผลิตภัณฑ์สมุนไพร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73E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AD5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7E4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62F1D49E" w14:textId="77777777" w:rsidTr="00F37FD7">
        <w:trPr>
          <w:cantSplit/>
          <w:trHeight w:hRule="exact" w:val="68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8EE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CA164" w14:textId="406091D7" w:rsidR="00242DEC" w:rsidRPr="00ED2C77" w:rsidRDefault="00242DEC" w:rsidP="00F37FD7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ED2C77">
              <w:rPr>
                <w:rFonts w:ascii="TH SarabunPSK" w:eastAsia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ED2C77">
              <w:rPr>
                <w:rFonts w:ascii="TH SarabunPSK" w:eastAsia="TH SarabunPSK" w:hAnsi="TH SarabunPSK" w:cs="TH SarabunPSK"/>
                <w:color w:val="000000" w:themeColor="text1"/>
                <w:sz w:val="26"/>
                <w:szCs w:val="26"/>
              </w:rPr>
              <w:t xml:space="preserve">.2 </w:t>
            </w:r>
            <w:r w:rsidRPr="00ED2C77">
              <w:rPr>
                <w:rFonts w:ascii="TH SarabunPSK" w:eastAsia="TH SarabunPSK" w:hAnsi="TH SarabunPSK" w:cs="TH SarabunPSK"/>
                <w:color w:val="000000" w:themeColor="text1"/>
                <w:sz w:val="26"/>
                <w:szCs w:val="26"/>
                <w:cs/>
              </w:rPr>
              <w:t>หนังสือให้ความยินยอมเก็บรวบรวมใช้เปิดเผย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ข้อมูลส่วนบุคคลสำหรับกระบวนการยื่นคำขออนุญาต ตามพรบ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.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ผลิตภัณฑ์สมุนไพร พ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ศ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. 2562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7C8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DF4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942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6240B0D0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1B7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6CE09" w14:textId="77777777" w:rsidR="00242DEC" w:rsidRPr="00ED2C77" w:rsidRDefault="00242DEC" w:rsidP="00F37FD7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ED2C77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.3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เฉพาะกรณีเลือกประเภท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เพื่อการส่งออกเท่านั้น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 ส่งเอกสารแสดงความประสงค์เกี่ยวกับการส่งออก ดังนี้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01F" w14:textId="77777777" w:rsidR="00242DEC" w:rsidRDefault="00242DEC" w:rsidP="00F37F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85D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CFB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28068E4D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E47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C9727" w14:textId="77777777" w:rsidR="00242DEC" w:rsidRPr="00ED2C77" w:rsidRDefault="00242DEC" w:rsidP="00F37FD7">
            <w:pPr>
              <w:ind w:firstLine="229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ED2C77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5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.3.1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หนังสือแสดงความประสงค์จะผลิตเพื่อการส่งออกเท่านั้น หรือเอกสารแสดงความจำนงที่จะซื้อจากผู้สั่งซื้อต่างประเท</w:t>
            </w:r>
            <w:r w:rsidRPr="00ED2C77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972" w14:textId="77777777" w:rsidR="00242DEC" w:rsidRDefault="00242DEC" w:rsidP="00F37F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1EF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74B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59CBF592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296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3A5A53" w14:textId="77777777" w:rsidR="00242DEC" w:rsidRPr="00ED2C77" w:rsidRDefault="00242DEC" w:rsidP="00F37FD7">
            <w:pPr>
              <w:ind w:firstLine="22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D2C77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.3.2 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คํารับรองเงื่อนไขการขึ้นทะเบียนตํารับยาเพื่อการส่งออก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716" w14:textId="77777777" w:rsidR="00242DEC" w:rsidRDefault="00242DEC" w:rsidP="00F37F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DCF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51F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20A91832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D4AF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23ED9B" w14:textId="77777777" w:rsidR="00242DEC" w:rsidRPr="00ED2C77" w:rsidRDefault="00242DEC" w:rsidP="00F37FD7">
            <w:pPr>
              <w:ind w:firstLine="23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D2C77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.3.3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กรณีเป็นคำขอฯ ที่อ้างอิงทะเบียนที่จะหมดอายุ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: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ส่งหลักฐานแสดงปริมาณและมูลค่าส่งออก ของทะเบียนที่อ้างอิง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758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D9C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4B6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381DC2EC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3FC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C9B867" w14:textId="77777777" w:rsidR="00242DEC" w:rsidRPr="00ED2C77" w:rsidRDefault="00242DEC" w:rsidP="00F37FD7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2"/>
                <w:sz w:val="28"/>
              </w:rPr>
            </w:pP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  <w:t xml:space="preserve">แบบแจ้งผลิตหรือนำเข้าผลิตภัณฑ์สมุนไพรเพื่อเป็นตัวอย่างสำหรับการขึ้นทะเบียน การแจ้งรายละเอียด หรือการจดแจ้ง 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</w:rPr>
              <w:t>(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  <w:t>แบบ ตย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</w:rPr>
              <w:t xml:space="preserve">.1)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78D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7C9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283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121FC96D" w14:textId="77777777" w:rsidTr="00F37FD7">
        <w:trPr>
          <w:cantSplit/>
          <w:trHeight w:hRule="exact" w:val="102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AE93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F52B3F" w14:textId="77777777" w:rsidR="00242DEC" w:rsidRPr="00ED2C77" w:rsidRDefault="00242DEC" w:rsidP="00F37FD7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สำเนาใบอนุญาตผลิต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นำเข้า ผลิตภัณฑ์สมุนไพร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: 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หมวด</w:t>
            </w:r>
            <w:r w:rsidRPr="00ED2C7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ยาพัฒนาจากสมุนไพร</w:t>
            </w:r>
            <w:r w:rsidRPr="00ED2C77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ที่มีรายการของรูปแบบผลิตภัณฑ์สมุนไพร</w:t>
            </w:r>
            <w:r w:rsidRPr="00ED2C7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ที่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ได้รับอนุญาต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ตรงกับรายการที่ขอ</w:t>
            </w:r>
          </w:p>
          <w:p w14:paraId="2088F4AB" w14:textId="77777777" w:rsidR="00242DEC" w:rsidRPr="00ED2C77" w:rsidRDefault="00242DEC" w:rsidP="00F37FD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ตัวอย่าง ขอรูป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แบบแคปซูลแข็ง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 ดังนั้นในใบอนุญาตผลิต จะต้องระบุรายการ รูปแบบแคปซูลแข็ง เป็นต้น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F035C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0C5F3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6D9D7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242DEC" w14:paraId="1EEC4CCE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68A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9091F5" w14:textId="77777777" w:rsidR="00242DEC" w:rsidRPr="00ED2C77" w:rsidRDefault="00242DEC" w:rsidP="00F37FD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D2C77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หนังสือรับรองเกี่ยวกับสถานที่ผลิต และผลิตภัณฑ์สำเร็จรูป</w:t>
            </w:r>
            <w:r w:rsidRPr="00ED2C7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(ถ้ามี)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5E70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109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A7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20BF058C" w14:textId="77777777" w:rsidTr="001A2F13">
        <w:trPr>
          <w:cantSplit/>
          <w:trHeight w:hRule="exact" w:val="34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B49F5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613503" w14:textId="77777777" w:rsidR="00F551EE" w:rsidRPr="00ED2C77" w:rsidRDefault="00F551EE" w:rsidP="00F37FD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D2C7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8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  <w:t>.1</w:t>
            </w: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กรณีผลิตในประเทศ 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ส่งสำเนาหนังสือรับรองมาตรฐานการผลิตที่สอดคล้องกับประเภทผลิตภัณฑ์ ที่ขอ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B9B57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3DFC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BD2C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2CE1EB23" w14:textId="77777777" w:rsidTr="001A2F13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4870D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FDEA97" w14:textId="77777777" w:rsidR="00F551EE" w:rsidRPr="0033760E" w:rsidRDefault="00F551EE" w:rsidP="00F37FD7">
            <w:pP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53D0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.2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กรณีผลิตในต่างประเทศ 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(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นำเข้า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023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D29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84EB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0022E4F2" w14:textId="77777777" w:rsidTr="00DB0031">
        <w:trPr>
          <w:cantSplit/>
          <w:trHeight w:hRule="exact" w:val="178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674B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E2C394" w14:textId="77777777" w:rsidR="00DB0031" w:rsidRDefault="00F551EE" w:rsidP="00574E82">
            <w:pPr>
              <w:ind w:firstLine="229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Pr="00BD4456">
              <w:rPr>
                <w:rFonts w:ascii="TH SarabunPSK" w:hAnsi="TH SarabunPSK" w:cs="TH SarabunPSK"/>
                <w:sz w:val="26"/>
                <w:szCs w:val="26"/>
              </w:rPr>
              <w:t xml:space="preserve">.2.1 </w:t>
            </w:r>
            <w:r w:rsidRPr="00BD44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หนังสือรับรองการอนุญาตให้ขายผลิตภัณฑ์ </w:t>
            </w:r>
            <w:r w:rsidRPr="00BD4456">
              <w:rPr>
                <w:rFonts w:ascii="TH SarabunPSK" w:hAnsi="TH SarabunPSK" w:cs="TH SarabunPSK"/>
                <w:sz w:val="26"/>
                <w:szCs w:val="26"/>
              </w:rPr>
              <w:t xml:space="preserve">(Certificate of Free Sale: CFS) </w:t>
            </w:r>
            <w:r w:rsidRPr="00BD44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</w:p>
          <w:p w14:paraId="162EDA64" w14:textId="77777777" w:rsidR="00DB0031" w:rsidRDefault="00F551EE" w:rsidP="00574E82">
            <w:pPr>
              <w:ind w:firstLine="229"/>
              <w:rPr>
                <w:rFonts w:ascii="TH SarabunPSK" w:hAnsi="TH SarabunPSK" w:cs="TH SarabunPSK"/>
                <w:sz w:val="26"/>
                <w:szCs w:val="26"/>
              </w:rPr>
            </w:pPr>
            <w:r w:rsidRPr="00BD44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หนังสือรับรองการขึ้นทะเบียนตำรับ </w:t>
            </w:r>
            <w:r w:rsidRPr="00BD4456">
              <w:rPr>
                <w:rFonts w:ascii="TH SarabunPSK" w:hAnsi="TH SarabunPSK" w:cs="TH SarabunPSK"/>
                <w:sz w:val="26"/>
                <w:szCs w:val="26"/>
              </w:rPr>
              <w:t xml:space="preserve">(Certificate of Product Registration: CPR) </w:t>
            </w:r>
            <w:r w:rsidRPr="00BD44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</w:p>
          <w:p w14:paraId="724395B5" w14:textId="7A75D9BB" w:rsidR="00DB0031" w:rsidRDefault="00F551EE" w:rsidP="00574E82">
            <w:pPr>
              <w:ind w:firstLine="229"/>
              <w:rPr>
                <w:rFonts w:ascii="TH SarabunPSK" w:hAnsi="TH SarabunPSK" w:cs="TH SarabunPSK"/>
                <w:sz w:val="26"/>
                <w:szCs w:val="26"/>
              </w:rPr>
            </w:pPr>
            <w:r w:rsidRPr="00BD44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หนังสือรับรองผลิตภัณฑ์ยา </w:t>
            </w:r>
            <w:r w:rsidRPr="00BD4456">
              <w:rPr>
                <w:rFonts w:ascii="TH SarabunPSK" w:hAnsi="TH SarabunPSK" w:cs="TH SarabunPSK"/>
                <w:sz w:val="26"/>
                <w:szCs w:val="26"/>
              </w:rPr>
              <w:t>(Certificate of Pharmaceutical Product: CPP)</w:t>
            </w:r>
          </w:p>
          <w:p w14:paraId="7AB5A752" w14:textId="536F4800" w:rsidR="00F551EE" w:rsidRPr="0033760E" w:rsidRDefault="00F551EE" w:rsidP="00574E82">
            <w:pPr>
              <w:ind w:firstLine="229"/>
              <w:rPr>
                <w:rFonts w:ascii="TH SarabunPSK" w:hAnsi="TH SarabunPSK" w:cs="TH SarabunPSK"/>
                <w:sz w:val="28"/>
              </w:rPr>
            </w:pPr>
            <w:r w:rsidRPr="00BD4456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BD4456">
              <w:rPr>
                <w:rFonts w:ascii="TH SarabunPSK" w:hAnsi="TH SarabunPSK" w:cs="TH SarabunPSK"/>
                <w:sz w:val="26"/>
                <w:szCs w:val="26"/>
                <w:cs/>
              </w:rPr>
              <w:t>เป็นไปตามประกาศคณะกรรมการผลิตภัณฑ์สมุนไพร เรื่องกำหนดหลักเกณฑ์ วิธีการ และเงื่อนไขเกี่ยวกับหนังสือรับรองการอนุญาตให้ขายหรือการขึ้นทะเบียนตำรับผลิตภัณฑ์สมุนไพร พ</w:t>
            </w:r>
            <w:r w:rsidRPr="00BD445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BD445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BD4456">
              <w:rPr>
                <w:rFonts w:ascii="TH SarabunPSK" w:hAnsi="TH SarabunPSK" w:cs="TH SarabunPSK"/>
                <w:sz w:val="26"/>
                <w:szCs w:val="26"/>
              </w:rPr>
              <w:t>. 2564</w:t>
            </w:r>
            <w:r w:rsidR="00A008F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764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1E2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AAD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1EE96C2F" w14:textId="77777777" w:rsidTr="001A2F13">
        <w:trPr>
          <w:cantSplit/>
          <w:trHeight w:hRule="exact" w:val="70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C013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68088" w14:textId="584468A4" w:rsidR="00F551EE" w:rsidRPr="00EF0D67" w:rsidRDefault="00F551EE" w:rsidP="00F37FD7">
            <w:pPr>
              <w:ind w:firstLine="229"/>
              <w:rPr>
                <w:rFonts w:ascii="TH SarabunPSK" w:hAnsi="TH SarabunPSK" w:cs="TH SarabunPSK"/>
                <w:sz w:val="26"/>
                <w:szCs w:val="26"/>
              </w:rPr>
            </w:pPr>
            <w:r w:rsidRPr="00EF0D6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8</w:t>
            </w:r>
            <w:r w:rsidRPr="00EF0D67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.2.2 </w:t>
            </w:r>
            <w:r w:rsidRPr="00EF0D6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ห</w:t>
            </w:r>
            <w:r w:rsidRPr="00EF0D6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นังสือรับรองจากประเทศผู้ผลิตที่ระบุข้อความรับรองคุณภาพสถานที่ผลิตตามมาตรฐาน </w:t>
            </w:r>
            <w:r w:rsidRPr="00EF0D67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Good Manufacturing Practices </w:t>
            </w:r>
            <w:r w:rsidRPr="00EF0D6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(</w:t>
            </w:r>
            <w:r w:rsidRPr="00EF0D67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GMPs) </w:t>
            </w:r>
            <w:r w:rsidRPr="00EF0D6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ท</w:t>
            </w:r>
            <w:r w:rsidRPr="00EF0D6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ี่สำ</w:t>
            </w:r>
            <w:r w:rsidRPr="00EF0D6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นักงานคณะกรรมการอาหารและยา ยอมรับ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B4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D1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9A2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1D0C87D4" w14:textId="77777777" w:rsidTr="001A2F13">
        <w:trPr>
          <w:cantSplit/>
          <w:trHeight w:hRule="exact" w:val="713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009E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6C9A6C" w14:textId="5A01A7D9" w:rsidR="00F551EE" w:rsidRPr="00ED2C77" w:rsidRDefault="00F551EE" w:rsidP="00A008FB">
            <w:pPr>
              <w:ind w:firstLine="229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ED2C77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8</w:t>
            </w:r>
            <w:r w:rsidRPr="00ED2C77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.2.3 </w:t>
            </w:r>
            <w:r w:rsidR="00A008FB" w:rsidRPr="00A008FB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หนังสือแจ้งผลการพิจารณามาตรฐานการผลิตของสถานที่ผลิตผลิตภัณฑ์สมุนไพรในต่างประเทศ ว่าเทียบเท่ากับมาตรฐานสถานที่ผลิตผลิตภัณฑ์สมุนไพรในประเทศไทย ออกโดยกลุ่มกำกับดูแลหลังออกสู่ตลาด กองผลิตภัณฑ์สมุนไพร</w:t>
            </w:r>
            <w:bookmarkStart w:id="0" w:name="_GoBack"/>
            <w:bookmarkEnd w:id="0"/>
          </w:p>
          <w:p w14:paraId="776CDFCC" w14:textId="77777777" w:rsidR="00F551EE" w:rsidRPr="00ED2C77" w:rsidRDefault="00F551EE" w:rsidP="00F37FD7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8A7" w14:textId="77777777" w:rsidR="00F551EE" w:rsidRDefault="00F551EE" w:rsidP="00F37F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5BD" w14:textId="77777777" w:rsidR="00F551EE" w:rsidRDefault="00F551EE" w:rsidP="00F37F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1B0E7" w14:textId="77777777" w:rsidR="00F551EE" w:rsidRDefault="00F551EE" w:rsidP="00F37FD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42DEC" w14:paraId="25384F48" w14:textId="77777777" w:rsidTr="00F37FD7">
        <w:trPr>
          <w:cantSplit/>
          <w:trHeight w:hRule="exact"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7E0" w14:textId="77777777" w:rsidR="00242DEC" w:rsidRDefault="00242DEC" w:rsidP="00F37FD7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A62744" w14:textId="77777777" w:rsidR="00242DEC" w:rsidRPr="00ED2C77" w:rsidRDefault="00242DEC" w:rsidP="00F37FD7">
            <w:pPr>
              <w:rPr>
                <w:rFonts w:ascii="TH SarabunPSK" w:hAnsi="TH SarabunPSK" w:cs="TH SarabunPSK"/>
                <w:color w:val="000000" w:themeColor="text1"/>
                <w:sz w:val="27"/>
                <w:szCs w:val="27"/>
              </w:rPr>
            </w:pPr>
            <w:r w:rsidRPr="00ED2C7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เอกสารหลักฐานเกี่ยวกับผู้ยื่นคำขอ  </w:t>
            </w:r>
            <w:r w:rsidRPr="00ED2C77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**เลือก ส่งเฉพาะ 9.1 หรือ 9.2 และข้อย่อย เพียงกรณีเดียว**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3D5311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6A87436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7F2EEF" w14:textId="77777777" w:rsidR="00242DEC" w:rsidRDefault="00242DEC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CD0B28F" w14:textId="77777777" w:rsidTr="00365492">
        <w:trPr>
          <w:cantSplit/>
          <w:trHeight w:hRule="exact" w:val="80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6496E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7BFDB8" w14:textId="77D140B1" w:rsidR="00F551EE" w:rsidRPr="00DB0031" w:rsidRDefault="00F551EE" w:rsidP="00DB003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B003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9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.1 </w:t>
            </w:r>
            <w:r w:rsidR="001F6668" w:rsidRPr="00DB003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กรณี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ผู้ยื่นคำขอเป็น “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ผู้รับอนุญาตผลิต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/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นำเข้า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” มอบอำนาจให้ผู้อื่นมากระทำการแทน</w:t>
            </w:r>
          </w:p>
          <w:p w14:paraId="42C13FF4" w14:textId="745D7047" w:rsidR="00F551EE" w:rsidRPr="00DB0031" w:rsidRDefault="00F551EE" w:rsidP="00DB003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ให้ส่ง</w:t>
            </w:r>
            <w:r w:rsidR="00DB0031" w:rsidRPr="00DB003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หนังสือ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มอบอำนาจให้ผู้อื่นมากระทำการแทนผู้รับอนุญาตฯ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(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ติดอากรแสตมป์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30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บาท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51C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11FB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C537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041CA4A4" w14:textId="77777777" w:rsidTr="00DB0031">
        <w:trPr>
          <w:cantSplit/>
          <w:trHeight w:hRule="exact" w:val="71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F0126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BBE98B" w14:textId="3FA95B7D" w:rsidR="00F551EE" w:rsidRPr="00DB0031" w:rsidRDefault="00F551EE" w:rsidP="00DB0031">
            <w:pPr>
              <w:pStyle w:val="ListParagraph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B003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9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.2 </w:t>
            </w:r>
            <w:r w:rsidR="001F6668" w:rsidRPr="00DB003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กรณี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ผู้ยื่นคำขอเป็น “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ผู้ใด</w:t>
            </w:r>
            <w:r w:rsidRPr="00DB00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”</w:t>
            </w:r>
            <w:r w:rsidR="00DB003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(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ผู้ใด คือ ผู้ว่าจ้าง ผู้อื่นผลิต หรือนำเข้าผลิตภัณฑ์สมุนไพร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)</w:t>
            </w:r>
          </w:p>
          <w:p w14:paraId="53FB520F" w14:textId="77777777" w:rsidR="00F551EE" w:rsidRPr="00DB0031" w:rsidRDefault="00F551EE" w:rsidP="00DB003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7"/>
                <w:szCs w:val="27"/>
              </w:rPr>
            </w:pP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ส่งเอกสารหลักฐานเพื่อตรวจสอบคุณสมบัติผู้ยื่นคำขอ และเอกสารหลักฐาน ดังนี้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E1C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14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8D5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397A3202" w14:textId="77777777" w:rsidTr="00E728C8">
        <w:trPr>
          <w:cantSplit/>
          <w:trHeight w:hRule="exact" w:val="40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4D236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614905" w14:textId="436CCA11" w:rsidR="00F551EE" w:rsidRPr="00DB0031" w:rsidRDefault="00F551EE" w:rsidP="00DB0031">
            <w:pPr>
              <w:pStyle w:val="ListParagraph"/>
              <w:spacing w:after="0" w:line="320" w:lineRule="exact"/>
              <w:ind w:left="0" w:firstLine="231"/>
              <w:rPr>
                <w:rFonts w:ascii="TH SarabunPSK" w:hAnsi="TH SarabunPSK" w:cs="TH SarabunPSK"/>
                <w:color w:val="000000" w:themeColor="text1"/>
                <w:sz w:val="27"/>
                <w:szCs w:val="27"/>
              </w:rPr>
            </w:pPr>
            <w:r w:rsidRPr="00DB0031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9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.2.1 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หนังสือมอบอำนาจ กรณีผู้ยื่น</w:t>
            </w:r>
            <w:r w:rsidR="001F6668" w:rsidRPr="00DB0031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คำขอ (ผู้ใด) 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มอบอำนาจให้ผู้อื่นมากระทำการแทน 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>(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ติดอากรแสตมป์ 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30 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บาท</w:t>
            </w:r>
            <w:r w:rsidRPr="00DB0031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1C5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AF3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19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41BAAAF0" w14:textId="77777777" w:rsidTr="00E728C8">
        <w:trPr>
          <w:cantSplit/>
          <w:trHeight w:hRule="exact" w:val="68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D3A64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15C2A2" w14:textId="00BA5108" w:rsidR="00F551EE" w:rsidRPr="00DB0031" w:rsidRDefault="00F551EE" w:rsidP="00365492">
            <w:pPr>
              <w:spacing w:line="320" w:lineRule="exact"/>
              <w:ind w:firstLine="231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B003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9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.2.2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หนังสือสัญญา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/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หนังสือรับรองการว่าจ้างระหว่างผู้ยื่นคำ</w:t>
            </w:r>
            <w:r w:rsidR="001F6668" w:rsidRPr="00DB0031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ขอ (ผู้ใด)</w:t>
            </w:r>
            <w:r w:rsidR="00365492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และผู้รับจ้าง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(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ผู้รับจ้าง คือ</w:t>
            </w:r>
            <w:r w:rsidR="0036549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ผู้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รับอนุญาตผลิต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/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นำ</w:t>
            </w:r>
            <w:r w:rsidR="0036549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เข้า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ผลิตภัณฑ์สมุนไพร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C1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A6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54D2999" w14:textId="77777777" w:rsidTr="00E728C8">
        <w:trPr>
          <w:cantSplit/>
          <w:trHeight w:hRule="exact" w:val="439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C88D6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5A56CD" w14:textId="0CCA7AA4" w:rsidR="00F551EE" w:rsidRPr="00DB0031" w:rsidRDefault="00F551EE" w:rsidP="00DB0031">
            <w:pPr>
              <w:spacing w:line="320" w:lineRule="exact"/>
              <w:ind w:firstLine="23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B003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9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.2.3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ส่งเอกสารหลักฐานตามคุณสมบัติของผู้ยื่นคำข</w:t>
            </w:r>
            <w:r w:rsidR="001F6668" w:rsidRPr="00DB003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</w:t>
            </w:r>
            <w:r w:rsidR="001F6668" w:rsidRPr="00DB0031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(ผู้ใด) </w:t>
            </w:r>
            <w:r w:rsidRPr="00DB003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กรณีใดกรณีหนึ่ง ดังนี้</w:t>
            </w:r>
          </w:p>
          <w:p w14:paraId="76C0E73D" w14:textId="77777777" w:rsidR="00F551EE" w:rsidRPr="00DB0031" w:rsidRDefault="00F551EE" w:rsidP="00DB0031">
            <w:pPr>
              <w:spacing w:line="320" w:lineRule="exact"/>
              <w:ind w:firstLine="23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173F73C" w14:textId="77777777" w:rsidR="00F551EE" w:rsidRPr="00DB0031" w:rsidRDefault="00F551EE" w:rsidP="00DB0031">
            <w:pPr>
              <w:spacing w:line="320" w:lineRule="exact"/>
              <w:ind w:firstLine="23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E09E2D" w14:textId="77777777" w:rsidR="00F551EE" w:rsidRPr="00DB0031" w:rsidRDefault="00F551EE" w:rsidP="00DB0031">
            <w:pPr>
              <w:spacing w:line="320" w:lineRule="exact"/>
              <w:ind w:firstLine="23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0F4F9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2B904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0B002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069BB3A4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1A981" w14:textId="77777777" w:rsidR="00F551EE" w:rsidRPr="00171F19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1061F3" w14:textId="4ECFADD9" w:rsidR="00F551EE" w:rsidRPr="00171F19" w:rsidRDefault="00F551EE" w:rsidP="00F37FD7">
            <w:pPr>
              <w:ind w:firstLine="23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Wingdings" w:hAnsi="TH SarabunPSK" w:cs="TH SarabunPSK"/>
                <w:sz w:val="26"/>
                <w:szCs w:val="26"/>
              </w:rPr>
              <w:sym w:font="Wingdings" w:char="F0A8"/>
            </w:r>
            <w:r w:rsidR="00365492">
              <w:rPr>
                <w:rFonts w:ascii="TH SarabunPSK" w:eastAsia="Wingdings" w:hAnsi="TH SarabunPSK" w:cs="TH SarabunPSK" w:hint="cs"/>
                <w:sz w:val="26"/>
                <w:szCs w:val="26"/>
                <w:cs/>
              </w:rPr>
              <w:t xml:space="preserve"> </w:t>
            </w:r>
            <w:r w:rsidRPr="00BD4456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กรณี </w:t>
            </w:r>
            <w:r w:rsidRPr="00BD4456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BD445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บุคคลธรรมดา </w:t>
            </w:r>
            <w:r w:rsidRPr="00BD4456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BD4456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สัญชาติไทย</w:t>
            </w:r>
            <w:r w:rsidRPr="00BD4456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58A87E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E8DC1CE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F50B77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1DF7A72F" w14:textId="77777777" w:rsidTr="00E728C8">
        <w:trPr>
          <w:cantSplit/>
          <w:trHeight w:hRule="exact" w:val="68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F885" w14:textId="77777777" w:rsidR="00F551EE" w:rsidRPr="00171F19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CC961" w14:textId="33C1D280" w:rsidR="00F551EE" w:rsidRPr="00365492" w:rsidRDefault="00C130B9" w:rsidP="00365492">
            <w:pPr>
              <w:spacing w:line="320" w:lineRule="exact"/>
              <w:ind w:firstLine="5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492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1.1 </w:t>
            </w:r>
            <w:r w:rsidR="00F551EE" w:rsidRPr="00365492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ใบรับรอง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แพทย์ หรือสำเนาใบรับรองแพทย์ ที่รับรองว่าไม่เป็นโรคตามประกาศฯ กำหนด</w:t>
            </w:r>
            <w:r w:rsidR="00F551EE" w:rsidRPr="00365492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ได้แก่ โรคเรื้อน วัณโรคในระยะอันตราย โรคเท้าช้าง โรคติดยาเสพติดให้โทษ โรคพิษสุราเรื้อรัง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</w:rPr>
              <w:t>(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ใบรับรองมีอายุไม่เกิน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12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เดือน นับจากวันที่ออก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65785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85585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9EB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0EE78161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5667A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C93D32" w14:textId="104D2BE0" w:rsidR="00F551EE" w:rsidRPr="00365492" w:rsidRDefault="00F551EE" w:rsidP="00365492">
            <w:pPr>
              <w:spacing w:line="320" w:lineRule="exact"/>
              <w:ind w:firstLine="231"/>
              <w:rPr>
                <w:rFonts w:ascii="TH SarabunPSK" w:hAnsi="TH SarabunPSK" w:cs="TH SarabunPSK"/>
                <w:sz w:val="28"/>
              </w:rPr>
            </w:pPr>
            <w:r w:rsidRPr="00365492">
              <w:rPr>
                <w:rFonts w:ascii="TH SarabunPSK" w:eastAsia="Wingdings" w:hAnsi="TH SarabunPSK" w:cs="TH SarabunPSK"/>
                <w:sz w:val="26"/>
                <w:szCs w:val="26"/>
              </w:rPr>
              <w:sym w:font="Wingdings" w:char="F0A8"/>
            </w:r>
            <w:r w:rsidR="00365492" w:rsidRPr="00365492">
              <w:rPr>
                <w:rFonts w:ascii="TH SarabunPSK" w:eastAsia="Wingdings" w:hAnsi="TH SarabunPSK" w:cs="TH SarabunPSK" w:hint="cs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กรณี </w:t>
            </w:r>
            <w:r w:rsidRPr="003654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Pr="00365492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 xml:space="preserve">นิติบุคคล </w:t>
            </w:r>
            <w:r w:rsidRPr="0036549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36549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สัญชาติไทย</w:t>
            </w:r>
            <w:r w:rsidRPr="0036549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43D901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8CC9B0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C64B7B0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739CA761" w14:textId="77777777" w:rsidTr="00E728C8">
        <w:trPr>
          <w:cantSplit/>
          <w:trHeight w:hRule="exact" w:val="68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097B" w14:textId="77777777" w:rsidR="00F551EE" w:rsidRPr="00171F19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855182" w14:textId="77777777" w:rsidR="00365492" w:rsidRDefault="00C130B9" w:rsidP="00365492">
            <w:pPr>
              <w:spacing w:line="320" w:lineRule="exact"/>
              <w:ind w:firstLine="515"/>
              <w:rPr>
                <w:rFonts w:ascii="TH SarabunPSK" w:hAnsi="TH SarabunPSK" w:cs="TH SarabunPSK"/>
                <w:sz w:val="26"/>
                <w:szCs w:val="26"/>
              </w:rPr>
            </w:pPr>
            <w:r w:rsidRPr="00365492">
              <w:rPr>
                <w:rFonts w:ascii="TH SarabunPSK" w:eastAsia="Sarabun" w:hAnsi="TH SarabunPSK" w:cs="TH SarabunPSK"/>
                <w:color w:val="000000" w:themeColor="text1"/>
                <w:sz w:val="26"/>
                <w:szCs w:val="26"/>
              </w:rPr>
              <w:t xml:space="preserve">2.1 </w:t>
            </w:r>
            <w:r w:rsidR="00F551EE"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</w:t>
            </w:r>
            <w:r w:rsidR="00F551EE" w:rsidRPr="00365492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แต่งตั้ง</w:t>
            </w:r>
            <w:r w:rsidR="00F551EE" w:rsidRPr="00365492">
              <w:rPr>
                <w:rFonts w:ascii="TH SarabunPSK" w:eastAsia="Sarabun" w:hAnsi="TH SarabunPSK" w:cs="TH SarabunPSK"/>
                <w:sz w:val="26"/>
                <w:szCs w:val="26"/>
                <w:u w:val="single"/>
                <w:cs/>
              </w:rPr>
              <w:t>ผู้แทนนิติบุคคล</w:t>
            </w:r>
            <w:r w:rsidR="00365492" w:rsidRPr="00365492">
              <w:rPr>
                <w:rFonts w:ascii="TH SarabunPSK" w:eastAsia="Sarabun" w:hAnsi="TH SarabunPSK" w:cs="TH SarabunPSK" w:hint="cs"/>
                <w:sz w:val="26"/>
                <w:szCs w:val="26"/>
                <w:cs/>
              </w:rPr>
              <w:t xml:space="preserve"> </w:t>
            </w:r>
            <w:r w:rsidR="00F551EE" w:rsidRPr="00365492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ให้เป็นผู้มีอำนาจดำเนินกิจการแทนนิติบุคคล </w:t>
            </w:r>
            <w:r w:rsidR="00F551EE" w:rsidRPr="00365492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F551EE" w:rsidRPr="003654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ติดอากรแสตมป์ </w:t>
            </w:r>
            <w:r w:rsidR="00F551EE" w:rsidRPr="00365492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="00F551EE"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  <w:r w:rsidR="00F551EE" w:rsidRPr="00365492">
              <w:rPr>
                <w:rFonts w:ascii="TH SarabunPSK" w:hAnsi="TH SarabunPSK" w:cs="TH SarabunPSK"/>
                <w:sz w:val="26"/>
                <w:szCs w:val="26"/>
              </w:rPr>
              <w:t xml:space="preserve">) </w:t>
            </w:r>
          </w:p>
          <w:p w14:paraId="1A66D3B7" w14:textId="7093C8A5" w:rsidR="00F551EE" w:rsidRPr="00365492" w:rsidRDefault="00F551EE" w:rsidP="00365492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365492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หมายเหตุ</w:t>
            </w:r>
            <w:r w:rsidRPr="003654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ผู้แต่งตั้ง และผู้รับการ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แต่งตั้ง ต้องมีรายชื่ออยู่ในกรรมการผู้มีอำนาจลงนามผูกพันนิติบุคคลนั้น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4D33E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8E178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E7A75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1A86E131" w14:textId="77777777" w:rsidTr="00E728C8">
        <w:trPr>
          <w:cantSplit/>
          <w:trHeight w:hRule="exact" w:val="68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6F2AA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85400" w14:textId="20072829" w:rsidR="00F551EE" w:rsidRPr="00365492" w:rsidRDefault="00C130B9" w:rsidP="00365492">
            <w:pPr>
              <w:spacing w:line="320" w:lineRule="exact"/>
              <w:ind w:firstLine="515"/>
              <w:jc w:val="thaiDistribute"/>
              <w:rPr>
                <w:rFonts w:ascii="TH SarabunPSK" w:hAnsi="TH SarabunPSK" w:cs="TH SarabunPSK"/>
                <w:color w:val="000000"/>
                <w:sz w:val="25"/>
                <w:szCs w:val="25"/>
              </w:rPr>
            </w:pPr>
            <w:r w:rsidRPr="00365492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2.2 </w:t>
            </w:r>
            <w:r w:rsidR="00F551EE" w:rsidRPr="00365492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ใบรับรอง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แพทย์ หรือสำเนาใบรับรองแพทย์ ที่รับรองว่าไม่เป็นโรคตามประกาศฯ กำหนด</w:t>
            </w:r>
            <w:r w:rsidR="00F551EE" w:rsidRPr="00365492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ได้แก่ โรคเรื้อน วัณโรคในระยะอันตราย โรคเท้าช้าง โรคติดยาเสพติดให้โทษ โรคพิษสุราเรื้อรัง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</w:rPr>
              <w:t>(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ใบรับรองมีอายุไม่เกิน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12 </w:t>
            </w:r>
            <w:r w:rsidR="00F551EE"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เดือน นับจากวันที่ออก</w:t>
            </w:r>
            <w:r w:rsidR="00F551EE"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B789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E049C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0A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716D43F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C2F5" w14:textId="77777777" w:rsidR="00F551EE" w:rsidRPr="00D43EE0" w:rsidRDefault="00F551EE" w:rsidP="00F37F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3906A6" w14:textId="05EAD39A" w:rsidR="00F551EE" w:rsidRPr="00365492" w:rsidRDefault="00F551EE" w:rsidP="00365492">
            <w:pPr>
              <w:spacing w:line="320" w:lineRule="exact"/>
              <w:ind w:firstLine="231"/>
              <w:rPr>
                <w:rFonts w:ascii="TH SarabunPSK" w:hAnsi="TH SarabunPSK" w:cs="TH SarabunPSK"/>
                <w:sz w:val="28"/>
              </w:rPr>
            </w:pPr>
            <w:r w:rsidRPr="00365492">
              <w:rPr>
                <w:rFonts w:ascii="TH SarabunPSK" w:eastAsia="Wingdings" w:hAnsi="TH SarabunPSK" w:cs="TH SarabunPSK"/>
                <w:sz w:val="26"/>
                <w:szCs w:val="26"/>
              </w:rPr>
              <w:sym w:font="Wingdings" w:char="F0A8"/>
            </w:r>
            <w:r w:rsidR="00365492" w:rsidRPr="00365492">
              <w:rPr>
                <w:rFonts w:ascii="TH SarabunPSK" w:eastAsia="Wingdings" w:hAnsi="TH SarabunPSK" w:cs="TH SarabunPSK" w:hint="cs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กรณี </w:t>
            </w:r>
            <w:r w:rsidRPr="003654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 xml:space="preserve">3. </w:t>
            </w:r>
            <w:r w:rsidRPr="0036549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บุคคลธรรมดา ต่างด้าว</w:t>
            </w:r>
            <w:r w:rsidR="0036549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>(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เอกสารหลักฐาน</w:t>
            </w:r>
            <w:r w:rsidR="00CC1AF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มีอายุ</w:t>
            </w:r>
            <w:r w:rsidRPr="0036549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ไม่น้อยกว่า </w:t>
            </w:r>
            <w:r w:rsidRPr="00365492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6</w:t>
            </w:r>
            <w:r w:rsidRPr="00365492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Pr="0036549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เดือน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ก่อนวันสิ้นอายุ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C0D96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8605E97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19A68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4267FA02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9661B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2EDEE5" w14:textId="77777777" w:rsidR="00F551EE" w:rsidRPr="00365492" w:rsidRDefault="00F551EE" w:rsidP="00365492">
            <w:pPr>
              <w:spacing w:line="320" w:lineRule="exact"/>
              <w:ind w:firstLine="515"/>
              <w:rPr>
                <w:rFonts w:ascii="TH SarabunPSK" w:hAnsi="TH SarabunPSK" w:cs="TH SarabunPSK"/>
                <w:sz w:val="25"/>
                <w:szCs w:val="25"/>
              </w:rPr>
            </w:pP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3.1 </w:t>
            </w:r>
            <w:r w:rsidRPr="0036549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สำเนา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หนังสือเดินทาง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9BCCD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CD47E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0E5AC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772C7D38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089A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29C8AC" w14:textId="77777777" w:rsidR="00F551EE" w:rsidRPr="00365492" w:rsidRDefault="00F551EE" w:rsidP="00365492">
            <w:pPr>
              <w:spacing w:line="320" w:lineRule="exact"/>
              <w:ind w:firstLine="515"/>
              <w:rPr>
                <w:rFonts w:ascii="TH SarabunPSK" w:hAnsi="TH SarabunPSK" w:cs="TH SarabunPSK"/>
                <w:sz w:val="25"/>
                <w:szCs w:val="25"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3.2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ใบสำคัญถิ่นที่อยู่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ในราชอาณาจักรไทย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44853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769D3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39D0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1E71116" w14:textId="77777777" w:rsidTr="00FF48B7">
        <w:trPr>
          <w:cantSplit/>
          <w:trHeight w:hRule="exact" w:val="141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CBF77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D9DDEB" w14:textId="77777777" w:rsidR="00F551EE" w:rsidRPr="00365492" w:rsidRDefault="00F551EE" w:rsidP="00365492">
            <w:pPr>
              <w:spacing w:line="320" w:lineRule="exact"/>
              <w:ind w:firstLine="515"/>
              <w:rPr>
                <w:rFonts w:ascii="TH SarabunPSK" w:hAnsi="TH SarabunPSK" w:cs="TH SarabunPSK"/>
                <w:sz w:val="26"/>
                <w:szCs w:val="26"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3.3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ส่งเอกสารหลักฐาน</w:t>
            </w:r>
            <w:r w:rsidRPr="0036549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single"/>
                <w:cs/>
              </w:rPr>
              <w:t>อย่างใดอย่างหนึ่ง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จากรายการต่อไปนี้ </w:t>
            </w:r>
          </w:p>
          <w:p w14:paraId="46236839" w14:textId="34AD6F14" w:rsidR="00F551EE" w:rsidRPr="00365492" w:rsidRDefault="00F551EE" w:rsidP="00365492">
            <w:pPr>
              <w:spacing w:line="320" w:lineRule="exact"/>
              <w:ind w:firstLine="65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-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ใบอนุญาตทำงาน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ของคนต่างด้าว</w:t>
            </w:r>
          </w:p>
          <w:p w14:paraId="57622E91" w14:textId="32AB40E8" w:rsidR="00F551EE" w:rsidRPr="00365492" w:rsidRDefault="00F551EE" w:rsidP="00365492">
            <w:pPr>
              <w:spacing w:line="320" w:lineRule="exact"/>
              <w:ind w:firstLine="65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- 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ใบอนุญาตประกอบธุรกิจตามบัญชี</w:t>
            </w:r>
            <w:r w:rsidRPr="003654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hAnsi="TH SarabunPSK" w:cs="TH SarabunPSK"/>
                <w:sz w:val="26"/>
                <w:szCs w:val="26"/>
              </w:rPr>
              <w:t xml:space="preserve">(14) 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365492">
              <w:rPr>
                <w:rFonts w:ascii="TH SarabunPSK" w:hAnsi="TH SarabunPSK" w:cs="TH SarabunPSK"/>
                <w:sz w:val="26"/>
                <w:szCs w:val="26"/>
              </w:rPr>
              <w:t xml:space="preserve">(15) 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ตามกฎหมายว่าด้วยการประกอบธุรกิจของคนต่างด้าว</w:t>
            </w:r>
            <w:r w:rsidRPr="0036549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6CA16509" w14:textId="77777777" w:rsidR="00F551EE" w:rsidRPr="00365492" w:rsidRDefault="00F551EE" w:rsidP="00365492">
            <w:pPr>
              <w:spacing w:line="320" w:lineRule="exact"/>
              <w:ind w:firstLine="658"/>
              <w:rPr>
                <w:rFonts w:ascii="TH SarabunPSK" w:hAnsi="TH SarabunPSK" w:cs="TH SarabunPSK"/>
                <w:sz w:val="29"/>
                <w:szCs w:val="29"/>
              </w:rPr>
            </w:pPr>
            <w:r w:rsidRPr="00365492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หนังสือรับรองตามกฎหมายว่าด้วยการประกอบธุรกิจของคนต่างด้าว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E0DD9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5EFC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DB7F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6F6DB725" w14:textId="77777777" w:rsidTr="00E728C8">
        <w:trPr>
          <w:cantSplit/>
          <w:trHeight w:hRule="exact" w:val="719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76617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445D0" w14:textId="4D02066D" w:rsidR="00F551EE" w:rsidRPr="00365492" w:rsidRDefault="00F551EE" w:rsidP="00FF48B7">
            <w:pPr>
              <w:spacing w:line="320" w:lineRule="exact"/>
              <w:ind w:firstLine="515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3.4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ใบรับรองแพทย์ หรือสำเนาใบรับรองแพทย์ ที่รับรองว่าไม่เป็นโรคตามประกาศฯ กำหนด</w:t>
            </w:r>
            <w:r w:rsidR="00FF48B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ได้แก่ โรคเรื้อน วัณโรค</w:t>
            </w:r>
          </w:p>
          <w:p w14:paraId="3AD72503" w14:textId="77777777" w:rsidR="00F551EE" w:rsidRPr="00365492" w:rsidRDefault="00F551EE" w:rsidP="00365492">
            <w:pPr>
              <w:spacing w:line="320" w:lineRule="exact"/>
              <w:rPr>
                <w:rFonts w:ascii="TH SarabunPSK" w:hAnsi="TH SarabunPSK" w:cs="TH SarabunPSK"/>
                <w:sz w:val="25"/>
                <w:szCs w:val="25"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ในระยะอันตรายโรคเท้าช้าง โรคติดยาเสพติดให้โทษ โรคพิษสุราเรื้อรัง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>(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ใบรับรองมีอายุไม่เกิน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12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เดือน นับจากวันที่ออก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C605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0972B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40EE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41BC7C9A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7FBDA" w14:textId="77777777" w:rsidR="00F551EE" w:rsidRPr="00D43EE0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25CC50" w14:textId="24E525E0" w:rsidR="00F551EE" w:rsidRPr="00365492" w:rsidRDefault="00F551EE" w:rsidP="00365492">
            <w:pPr>
              <w:spacing w:line="320" w:lineRule="exact"/>
              <w:ind w:firstLine="231"/>
              <w:rPr>
                <w:rFonts w:ascii="TH SarabunPSK" w:eastAsia="Sarabun" w:hAnsi="TH SarabunPSK" w:cs="TH SarabunPSK"/>
                <w:sz w:val="28"/>
                <w:u w:val="single"/>
              </w:rPr>
            </w:pPr>
            <w:r w:rsidRPr="00365492">
              <w:rPr>
                <w:rFonts w:ascii="TH SarabunPSK" w:eastAsia="Wingdings" w:hAnsi="TH SarabunPSK" w:cs="TH SarabunPSK"/>
                <w:sz w:val="26"/>
                <w:szCs w:val="26"/>
              </w:rPr>
              <w:sym w:font="Wingdings" w:char="F0A8"/>
            </w:r>
            <w:r w:rsidR="00CC1AF6">
              <w:rPr>
                <w:rFonts w:ascii="TH SarabunPSK" w:eastAsia="Wingdings" w:hAnsi="TH SarabunPSK" w:cs="TH SarabunPSK" w:hint="cs"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กรณี </w:t>
            </w:r>
            <w:r w:rsidRPr="003654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 xml:space="preserve">4. </w:t>
            </w:r>
            <w:r w:rsidRPr="00365492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>นิติบุคคล ต่างด้าว</w:t>
            </w:r>
            <w:r w:rsidR="00CC1AF6">
              <w:rPr>
                <w:rFonts w:ascii="TH SarabunPSK" w:eastAsia="Sarabun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>(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เอกสารหลักฐาน มีอายุ</w:t>
            </w:r>
            <w:r w:rsidRPr="0040601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ไม่น้อยกว่า </w:t>
            </w:r>
            <w:r w:rsidRPr="0040601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6 </w:t>
            </w:r>
            <w:r w:rsidRPr="0040601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เดือน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ก่อนวันสิ้นอายุ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31BE50A" w14:textId="77777777" w:rsidR="00F551EE" w:rsidRDefault="00F551EE" w:rsidP="00F37F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02E9184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5914979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09FA3B8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4EB05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B91F2C" w14:textId="77777777" w:rsidR="00F551EE" w:rsidRPr="00365492" w:rsidRDefault="00F551EE" w:rsidP="00365492">
            <w:pPr>
              <w:spacing w:line="320" w:lineRule="exact"/>
              <w:ind w:firstLine="515"/>
              <w:rPr>
                <w:rFonts w:ascii="TH SarabunPSK" w:hAnsi="TH SarabunPSK" w:cs="TH SarabunPSK"/>
                <w:sz w:val="25"/>
                <w:szCs w:val="25"/>
              </w:rPr>
            </w:pPr>
            <w:r w:rsidRPr="00365492">
              <w:rPr>
                <w:rFonts w:ascii="TH SarabunPSK" w:eastAsia="Sarabun" w:hAnsi="TH SarabunPSK" w:cs="TH SarabunPSK"/>
                <w:sz w:val="26"/>
                <w:szCs w:val="26"/>
              </w:rPr>
              <w:t xml:space="preserve">4.1 </w:t>
            </w:r>
            <w:r w:rsidRPr="00365492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หนังสือรับรองการจดทะเบียนนิติบุคคลต่างด้าว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D944D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F4C73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4C8F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333D4160" w14:textId="77777777" w:rsidTr="00E728C8">
        <w:trPr>
          <w:cantSplit/>
          <w:trHeight w:hRule="exact" w:val="68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8B5D1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43E2F3" w14:textId="77777777" w:rsidR="00F551EE" w:rsidRPr="00FF48B7" w:rsidRDefault="00F551EE" w:rsidP="00365492">
            <w:pPr>
              <w:spacing w:line="320" w:lineRule="exact"/>
              <w:ind w:firstLine="515"/>
              <w:rPr>
                <w:rFonts w:ascii="TH SarabunPSK" w:hAnsi="TH SarabunPSK" w:cs="TH SarabunPSK"/>
                <w:sz w:val="25"/>
                <w:szCs w:val="25"/>
              </w:rPr>
            </w:pPr>
            <w:r w:rsidRPr="00FF48B7">
              <w:rPr>
                <w:rFonts w:ascii="TH SarabunPSK" w:eastAsia="Sarabun" w:hAnsi="TH SarabunPSK" w:cs="TH SarabunPSK"/>
                <w:sz w:val="26"/>
                <w:szCs w:val="26"/>
              </w:rPr>
              <w:t xml:space="preserve">4.2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>ใบอนุญาตประกอบธุรกิจตามบัญชี</w:t>
            </w:r>
            <w:r w:rsidRPr="00FF48B7">
              <w:rPr>
                <w:rFonts w:ascii="TH SarabunPSK" w:hAnsi="TH SarabunPSK" w:cs="TH SarabunPSK"/>
                <w:sz w:val="26"/>
                <w:szCs w:val="26"/>
              </w:rPr>
              <w:t xml:space="preserve"> 3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48B7">
              <w:rPr>
                <w:rFonts w:ascii="TH SarabunPSK" w:hAnsi="TH SarabunPSK" w:cs="TH SarabunPSK"/>
                <w:sz w:val="26"/>
                <w:szCs w:val="26"/>
              </w:rPr>
              <w:t xml:space="preserve">(14)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FF48B7">
              <w:rPr>
                <w:rFonts w:ascii="TH SarabunPSK" w:hAnsi="TH SarabunPSK" w:cs="TH SarabunPSK"/>
                <w:sz w:val="26"/>
                <w:szCs w:val="26"/>
              </w:rPr>
              <w:t xml:space="preserve">(15)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>ตามกฎหมายว่าด้วยการประกอบธุรกิจของคนต่างด้าว</w:t>
            </w:r>
            <w:r w:rsidRPr="00FF48B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>หรือหนังสือรับรองตามกฎหมายว่าด้วยการประกอบธุรกิจของคนต่างด้าว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65DD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9F71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F0DD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70454B64" w14:textId="77777777" w:rsidTr="00E728C8">
        <w:trPr>
          <w:cantSplit/>
          <w:trHeight w:hRule="exact" w:val="1044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1D9B7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0A1326" w14:textId="04EFE7DC" w:rsidR="00F551EE" w:rsidRPr="00FF48B7" w:rsidRDefault="00F551EE" w:rsidP="00365492">
            <w:pPr>
              <w:spacing w:line="320" w:lineRule="exact"/>
              <w:ind w:firstLine="515"/>
              <w:rPr>
                <w:rFonts w:ascii="TH SarabunPSK" w:hAnsi="TH SarabunPSK" w:cs="TH SarabunPSK"/>
                <w:sz w:val="26"/>
                <w:szCs w:val="26"/>
              </w:rPr>
            </w:pPr>
            <w:r w:rsidRPr="00FF48B7">
              <w:rPr>
                <w:rFonts w:ascii="TH SarabunPSK" w:eastAsia="Sarabun" w:hAnsi="TH SarabunPSK" w:cs="TH SarabunPSK"/>
                <w:sz w:val="26"/>
                <w:szCs w:val="26"/>
              </w:rPr>
              <w:t xml:space="preserve">4.3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แต่งตั้ง</w:t>
            </w:r>
            <w:r w:rsidRPr="00CC1AF6">
              <w:rPr>
                <w:rFonts w:ascii="TH SarabunPSK" w:eastAsia="Sarabun" w:hAnsi="TH SarabunPSK" w:cs="TH SarabunPSK"/>
                <w:sz w:val="26"/>
                <w:szCs w:val="26"/>
                <w:u w:val="single"/>
                <w:cs/>
              </w:rPr>
              <w:t>ผู้แทนนิติบุคคล</w:t>
            </w:r>
            <w:r w:rsidR="00CC1AF6">
              <w:rPr>
                <w:rFonts w:ascii="TH SarabunPSK" w:eastAsia="Sarabun" w:hAnsi="TH SarabunPSK" w:cs="TH SarabunPSK" w:hint="cs"/>
                <w:sz w:val="26"/>
                <w:szCs w:val="26"/>
                <w:cs/>
              </w:rPr>
              <w:t xml:space="preserve"> 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ให้เป็นผู้มีหนาที่รับผิดชอบด</w:t>
            </w:r>
            <w:r w:rsidR="00CC1AF6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ำ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เนินกิจการในประเทศไทย แทนนิติบุคคล </w:t>
            </w:r>
            <w:r w:rsidRPr="00FF48B7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ติดอากรแสตมป์ </w:t>
            </w:r>
            <w:r w:rsidRPr="00FF48B7">
              <w:rPr>
                <w:rFonts w:ascii="TH SarabunPSK" w:hAnsi="TH SarabunPSK" w:cs="TH SarabunPSK"/>
                <w:sz w:val="26"/>
                <w:szCs w:val="26"/>
              </w:rPr>
              <w:t xml:space="preserve">30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  <w:r w:rsidRPr="00FF48B7">
              <w:rPr>
                <w:rFonts w:ascii="TH SarabunPSK" w:hAnsi="TH SarabunPSK" w:cs="TH SarabunPSK"/>
                <w:sz w:val="26"/>
                <w:szCs w:val="26"/>
              </w:rPr>
              <w:t xml:space="preserve">) </w:t>
            </w:r>
          </w:p>
          <w:p w14:paraId="078D9890" w14:textId="688234AE" w:rsidR="00F551EE" w:rsidRPr="00FF48B7" w:rsidRDefault="00F551EE" w:rsidP="00CC1AF6">
            <w:pPr>
              <w:spacing w:line="320" w:lineRule="exact"/>
              <w:rPr>
                <w:rFonts w:ascii="TH SarabunPSK" w:hAnsi="TH SarabunPSK" w:cs="TH SarabunPSK"/>
                <w:sz w:val="25"/>
                <w:szCs w:val="25"/>
              </w:rPr>
            </w:pPr>
            <w:r w:rsidRPr="00FF48B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  <w:r w:rsidRPr="00FF48B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>ผู้แต่งตั้ง</w:t>
            </w:r>
            <w:r w:rsidR="00CC1A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F48B7">
              <w:rPr>
                <w:rFonts w:ascii="TH SarabunPSK" w:hAnsi="TH SarabunPSK" w:cs="TH SarabunPSK"/>
                <w:sz w:val="26"/>
                <w:szCs w:val="26"/>
                <w:cs/>
              </w:rPr>
              <w:t>และผู้รับการแต่งตั้ง ต้องมีรายชื่ออยู่ในกรรมการผู้มีอำนาจลงนามผูกพันนิติบุคคลต่างด้าวนั้น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2743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8DF8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D515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662217FC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A39A9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32C576" w14:textId="3BF23E1D" w:rsidR="00F551EE" w:rsidRPr="00FF48B7" w:rsidRDefault="00F551EE" w:rsidP="00365492">
            <w:pPr>
              <w:spacing w:line="320" w:lineRule="exact"/>
              <w:ind w:firstLine="798"/>
              <w:rPr>
                <w:rFonts w:ascii="TH SarabunPSK" w:hAnsi="TH SarabunPSK" w:cs="TH SarabunPSK"/>
                <w:sz w:val="25"/>
                <w:szCs w:val="25"/>
              </w:rPr>
            </w:pPr>
            <w:r w:rsidRPr="00FF48B7">
              <w:rPr>
                <w:rFonts w:ascii="TH SarabunPSK" w:eastAsia="Wingdings" w:hAnsi="TH SarabunPSK" w:cs="TH SarabunPSK"/>
                <w:sz w:val="26"/>
                <w:szCs w:val="26"/>
              </w:rPr>
              <w:sym w:font="Wingdings" w:char="F0A1"/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</w:rPr>
              <w:t xml:space="preserve"> 4.3.1 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กรณีผู้แทนนิติบุคคล</w:t>
            </w:r>
            <w:r w:rsidR="00FF48B7">
              <w:rPr>
                <w:rFonts w:ascii="TH SarabunPSK" w:eastAsia="Sarabun" w:hAnsi="TH SarabunPSK" w:cs="TH SarabunPSK" w:hint="cs"/>
                <w:sz w:val="26"/>
                <w:szCs w:val="26"/>
                <w:cs/>
              </w:rPr>
              <w:t xml:space="preserve"> 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เป็น</w:t>
            </w:r>
            <w:r w:rsidRPr="00FF48B7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u w:val="single"/>
                <w:cs/>
              </w:rPr>
              <w:t>บุคคลธรรมดา สัญชาติไทย</w:t>
            </w:r>
            <w:r w:rsidR="00FF48B7">
              <w:rPr>
                <w:rFonts w:ascii="TH SarabunPSK" w:eastAsia="Sarabun" w:hAnsi="TH SarabunPSK" w:cs="TH SarabunPSK" w:hint="cs"/>
                <w:sz w:val="26"/>
                <w:szCs w:val="26"/>
                <w:cs/>
              </w:rPr>
              <w:t xml:space="preserve"> 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ส่งเอกสารหลักฐานดังนี้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1B2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3A3F8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638E9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D551AFE" w14:textId="77777777" w:rsidTr="00CC1AF6">
        <w:trPr>
          <w:cantSplit/>
          <w:trHeight w:hRule="exact" w:val="66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A282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1E6FD1" w14:textId="0B38186F" w:rsidR="00F551EE" w:rsidRPr="00CC1AF6" w:rsidRDefault="001F6668" w:rsidP="00CC1AF6">
            <w:pPr>
              <w:spacing w:line="320" w:lineRule="exact"/>
              <w:ind w:firstLine="1082"/>
              <w:jc w:val="thaiDistribute"/>
              <w:rPr>
                <w:rFonts w:ascii="TH SarabunPSK" w:hAnsi="TH SarabunPSK" w:cs="TH SarabunPSK"/>
                <w:spacing w:val="-4"/>
                <w:sz w:val="25"/>
                <w:szCs w:val="25"/>
              </w:rPr>
            </w:pPr>
            <w:r w:rsidRPr="00CC1AF6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1) </w:t>
            </w:r>
            <w:r w:rsidR="00F551EE"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ใบรับรองแพทย์ หรือสำเนาใบรับรองแพทย์ ที่รับรองว่าไม่เป็นโรคตามประกาศฯ กำหนด</w:t>
            </w:r>
            <w:r w:rsidR="00F551EE" w:rsidRPr="00CC1AF6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F551EE"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ได้แก่ โรคเรื้อน วัณโรคในระยะอันตราย โรคเท้าช้าง โรคติดยาเสพติดให้โทษ โรคพิษสุราเรื้อรัง </w:t>
            </w:r>
            <w:r w:rsidR="00F551EE"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>(</w:t>
            </w:r>
            <w:r w:rsidR="00F551EE"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ใบรับรองมีอายุไม่เกิน </w:t>
            </w:r>
            <w:r w:rsidR="00F551EE"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 xml:space="preserve">12 </w:t>
            </w:r>
            <w:r w:rsidR="00F551EE"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เดือน นับจากวันที่ออก</w:t>
            </w:r>
            <w:r w:rsidR="00F551EE" w:rsidRPr="00CC1AF6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45D5A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F08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24D88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6025E6B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7225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9CB030" w14:textId="77777777" w:rsidR="00F551EE" w:rsidRPr="00FF48B7" w:rsidRDefault="00F551EE" w:rsidP="00365492">
            <w:pPr>
              <w:spacing w:line="320" w:lineRule="exact"/>
              <w:ind w:firstLine="798"/>
              <w:rPr>
                <w:rFonts w:ascii="TH SarabunPSK" w:hAnsi="TH SarabunPSK" w:cs="TH SarabunPSK"/>
                <w:sz w:val="25"/>
                <w:szCs w:val="25"/>
              </w:rPr>
            </w:pPr>
            <w:r w:rsidRPr="00FF48B7">
              <w:rPr>
                <w:rFonts w:ascii="TH SarabunPSK" w:eastAsia="Wingdings" w:hAnsi="TH SarabunPSK" w:cs="TH SarabunPSK"/>
                <w:sz w:val="26"/>
                <w:szCs w:val="26"/>
              </w:rPr>
              <w:sym w:font="Wingdings" w:char="F0A1"/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</w:rPr>
              <w:t xml:space="preserve"> 4.3.2 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กรณีผู้แทนนิติบุคคล เป็น</w:t>
            </w:r>
            <w:r w:rsidRPr="00FF48B7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u w:val="single"/>
                <w:cs/>
              </w:rPr>
              <w:t>บุคคลธรรมดา ต่างด้าว</w:t>
            </w:r>
            <w:r w:rsidRPr="00FF48B7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ส่งเอกสารหลักฐาน ดังนี้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FE47F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DCBC7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83DD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7F4D1DF8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D245C" w14:textId="77777777" w:rsidR="00F551EE" w:rsidRDefault="00F551EE" w:rsidP="00F37FD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98B012" w14:textId="09DB795C" w:rsidR="00F551EE" w:rsidRPr="00365492" w:rsidRDefault="00F551EE" w:rsidP="00365492">
            <w:pPr>
              <w:spacing w:line="320" w:lineRule="exact"/>
              <w:ind w:firstLine="1082"/>
              <w:rPr>
                <w:rFonts w:ascii="TH SarabunPSK" w:eastAsia="Sarabun" w:hAnsi="TH SarabunPSK" w:cs="TH SarabunPSK"/>
                <w:sz w:val="25"/>
                <w:szCs w:val="25"/>
              </w:rPr>
            </w:pP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1) 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="00CC1AF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ำ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เนาหนังสือเดินทาง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636E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E31F9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01471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61559BC8" w14:textId="77777777" w:rsidTr="00E728C8">
        <w:trPr>
          <w:cantSplit/>
          <w:trHeight w:hRule="exact" w:val="340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3BB17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AD2EE7" w14:textId="77777777" w:rsidR="00F551EE" w:rsidRPr="00365492" w:rsidRDefault="00F551EE" w:rsidP="00365492">
            <w:pPr>
              <w:spacing w:line="320" w:lineRule="exact"/>
              <w:ind w:firstLine="1082"/>
              <w:rPr>
                <w:rFonts w:ascii="TH SarabunPSK" w:hAnsi="TH SarabunPSK" w:cs="TH SarabunPSK"/>
                <w:sz w:val="25"/>
                <w:szCs w:val="25"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2)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ใบสำคัญถิ่นที่อยู่</w:t>
            </w:r>
            <w:r w:rsidRPr="0036549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ในราชอาณาจักรไทย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D540C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E1B3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6D210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567B3445" w14:textId="77777777" w:rsidTr="00CC1AF6">
        <w:trPr>
          <w:cantSplit/>
          <w:trHeight w:hRule="exact" w:val="1382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63E1F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C9E569" w14:textId="77777777" w:rsidR="00F551EE" w:rsidRPr="00365492" w:rsidRDefault="00F551EE" w:rsidP="00CC1AF6">
            <w:pPr>
              <w:spacing w:line="320" w:lineRule="exact"/>
              <w:ind w:firstLine="108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3)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ส่งเอกสารหลักฐาน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  <w:t>อย่างใดอย่างหนึ่ง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จากรายการต่อไปนี้ </w:t>
            </w:r>
          </w:p>
          <w:p w14:paraId="65729ED2" w14:textId="1DBAECB1" w:rsidR="00F551EE" w:rsidRPr="00365492" w:rsidRDefault="00F551EE" w:rsidP="00CC1AF6">
            <w:pPr>
              <w:spacing w:line="320" w:lineRule="exact"/>
              <w:ind w:firstLine="125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54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- </w:t>
            </w:r>
            <w:r w:rsidRPr="003654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ใบอนุญาตทำงาน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ของคนต่างด้าว</w:t>
            </w:r>
            <w:r w:rsidRPr="0036549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7943C889" w14:textId="5C1D9676" w:rsidR="00F551EE" w:rsidRPr="00CC1AF6" w:rsidRDefault="00F551EE" w:rsidP="00CC1AF6">
            <w:pPr>
              <w:spacing w:line="320" w:lineRule="exact"/>
              <w:ind w:firstLine="1259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C1AF6">
              <w:rPr>
                <w:rFonts w:ascii="TH SarabunPSK" w:hAnsi="TH SarabunPSK" w:cs="TH SarabunPSK"/>
                <w:color w:val="000000"/>
                <w:spacing w:val="-2"/>
                <w:sz w:val="26"/>
                <w:szCs w:val="26"/>
              </w:rPr>
              <w:t xml:space="preserve">- </w:t>
            </w:r>
            <w:r w:rsidRPr="00CC1AF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ใบอนุญาตประกอบธุรกิจตามบัญชี</w:t>
            </w:r>
            <w:r w:rsidRPr="00CC1AF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CC1AF6">
              <w:rPr>
                <w:rFonts w:ascii="TH SarabunPSK" w:hAnsi="TH SarabunPSK" w:cs="TH SarabunPSK"/>
                <w:spacing w:val="-2"/>
                <w:sz w:val="26"/>
                <w:szCs w:val="26"/>
              </w:rPr>
              <w:t>3</w:t>
            </w:r>
            <w:r w:rsidRPr="00CC1AF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</w:t>
            </w:r>
            <w:r w:rsidRPr="00CC1AF6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(14) </w:t>
            </w:r>
            <w:r w:rsidRPr="00CC1AF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หรือ </w:t>
            </w:r>
            <w:r w:rsidRPr="00CC1AF6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(15) </w:t>
            </w:r>
            <w:r w:rsidRPr="00CC1AF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ตามกฎหมายว่าด้วยการประกอบธุรกิจของคนต่างด้าว</w:t>
            </w:r>
            <w:r w:rsidRPr="00CC1AF6">
              <w:rPr>
                <w:rFonts w:ascii="TH SarabunPSK" w:hAnsi="TH SarabunPSK" w:cs="TH SarabunPSK" w:hint="cs"/>
                <w:color w:val="000000"/>
                <w:spacing w:val="-2"/>
                <w:sz w:val="25"/>
                <w:szCs w:val="25"/>
                <w:cs/>
              </w:rPr>
              <w:t xml:space="preserve"> </w:t>
            </w:r>
          </w:p>
          <w:p w14:paraId="38711F57" w14:textId="77777777" w:rsidR="00F551EE" w:rsidRPr="00365492" w:rsidRDefault="00F551EE" w:rsidP="00CC1AF6">
            <w:pPr>
              <w:spacing w:line="320" w:lineRule="exact"/>
              <w:ind w:firstLine="1259"/>
              <w:jc w:val="thaiDistribute"/>
              <w:rPr>
                <w:rFonts w:ascii="TH SarabunPSK" w:hAnsi="TH SarabunPSK" w:cs="TH SarabunPSK"/>
                <w:color w:val="000000"/>
                <w:sz w:val="25"/>
                <w:szCs w:val="25"/>
                <w:cs/>
              </w:rPr>
            </w:pPr>
            <w:r w:rsidRPr="00365492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65492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หนังสือรับรองตามกฎหมายว่าด้วยการประกอบธุรกิจของคนต่างด้าว</w:t>
            </w:r>
            <w:r w:rsidRPr="00365492">
              <w:rPr>
                <w:rFonts w:ascii="TH SarabunPSK" w:hAnsi="TH SarabunPSK" w:cs="TH SarabunPSK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C11E9" w14:textId="77777777" w:rsidR="00F551EE" w:rsidRDefault="00F551EE" w:rsidP="00F37F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81886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19058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  <w:tr w:rsidR="00F551EE" w14:paraId="13C5F028" w14:textId="77777777" w:rsidTr="00CC1AF6">
        <w:trPr>
          <w:cantSplit/>
          <w:trHeight w:hRule="exact" w:val="707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10CAA" w14:textId="77777777" w:rsidR="00F551EE" w:rsidRDefault="00F551EE" w:rsidP="00F3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9FA82F" w14:textId="542DAD38" w:rsidR="00F551EE" w:rsidRPr="00CC1AF6" w:rsidRDefault="00F551EE" w:rsidP="00CC1AF6">
            <w:pPr>
              <w:spacing w:line="320" w:lineRule="exact"/>
              <w:ind w:firstLine="1082"/>
              <w:jc w:val="thaiDistribute"/>
              <w:rPr>
                <w:rFonts w:ascii="TH SarabunPSK" w:hAnsi="TH SarabunPSK" w:cs="TH SarabunPSK"/>
                <w:spacing w:val="-4"/>
                <w:sz w:val="29"/>
                <w:szCs w:val="29"/>
              </w:rPr>
            </w:pPr>
            <w:r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 xml:space="preserve">4)  </w:t>
            </w:r>
            <w:r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ใบรับรองแพทย์ หรือสำเนาใบรับรองแพทย์ ที่รับรองว่าไม่เป็นโรคตามประกาศฯ กำหนด ได้แก่ โรคเรื้อน วัณโรคในระยะอันตราย โรคเท้าช้าง โรคติดยาเสพติดให้โทษ โรคพิษสุราเรื้อรัง </w:t>
            </w:r>
            <w:r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>(</w:t>
            </w:r>
            <w:r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ใบรับรองมีอายุไม่เกิน </w:t>
            </w:r>
            <w:r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 xml:space="preserve">12 </w:t>
            </w:r>
            <w:r w:rsidRPr="00CC1AF6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เดือน นับจากวันที่ออก</w:t>
            </w:r>
            <w:r w:rsidRPr="00CC1AF6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BF0F" w14:textId="77777777" w:rsidR="00F551EE" w:rsidRDefault="00F551EE" w:rsidP="00F37F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56DD3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32D83" w14:textId="77777777" w:rsidR="00F551EE" w:rsidRDefault="00F551EE" w:rsidP="00F37FD7">
            <w:pPr>
              <w:rPr>
                <w:rFonts w:ascii="TH SarabunPSK" w:hAnsi="TH SarabunPSK" w:cs="TH SarabunPSK"/>
              </w:rPr>
            </w:pPr>
          </w:p>
        </w:tc>
      </w:tr>
    </w:tbl>
    <w:p w14:paraId="2B9AE1DC" w14:textId="77777777" w:rsidR="00242DEC" w:rsidRPr="00242DEC" w:rsidRDefault="00242DEC" w:rsidP="00326B90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30"/>
          <w:szCs w:val="30"/>
        </w:rPr>
      </w:pPr>
    </w:p>
    <w:p w14:paraId="5F3084F4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6059B850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528CB430" w14:textId="77777777" w:rsidR="00091584" w:rsidRPr="00CC1AF6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6819CB91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580F1ADC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7B747862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024186F8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00436AAD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45E9069E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495307A5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22B9B36F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3CA790A4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49D20E68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294735A9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24E5F0ED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6F02FEA4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6980420F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773B300D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48DD1F8D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161035AC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036C5C00" w14:textId="77777777" w:rsidR="00091584" w:rsidRDefault="00091584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6FD778A8" w14:textId="06E7BDE3" w:rsidR="00AC04AF" w:rsidRPr="009A5F12" w:rsidRDefault="00746BDA" w:rsidP="009A5F12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10"/>
          <w:szCs w:val="10"/>
          <w:cs/>
        </w:rPr>
      </w:pPr>
      <w:r w:rsidRPr="00816C12">
        <w:rPr>
          <w:rFonts w:ascii="TH SarabunPSK" w:eastAsia="Cordia New" w:hAnsi="TH SarabunPSK" w:cs="TH SarabunPSK"/>
          <w:color w:val="FF0000"/>
          <w:sz w:val="10"/>
          <w:szCs w:val="10"/>
          <w:cs/>
        </w:rPr>
        <w:t>.</w:t>
      </w:r>
    </w:p>
    <w:tbl>
      <w:tblPr>
        <w:tblStyle w:val="TableGrid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8225"/>
        <w:gridCol w:w="425"/>
        <w:gridCol w:w="709"/>
        <w:gridCol w:w="1129"/>
      </w:tblGrid>
      <w:tr w:rsidR="001D5DA9" w14:paraId="3D75C0F3" w14:textId="77777777" w:rsidTr="001D5DA9">
        <w:trPr>
          <w:trHeight w:hRule="exact" w:val="340"/>
          <w:tblHeader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83CA6AA" w14:textId="77777777" w:rsidR="001D5DA9" w:rsidRDefault="001D5DA9" w:rsidP="00F37FD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29550" w14:textId="77777777" w:rsidR="001D5DA9" w:rsidRDefault="001D5DA9" w:rsidP="00F37FD7">
            <w:pPr>
              <w:spacing w:line="320" w:lineRule="exact"/>
              <w:ind w:left="34" w:hanging="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  <w:p w14:paraId="6EB6D176" w14:textId="77777777" w:rsidR="001D5DA9" w:rsidRDefault="001D5DA9" w:rsidP="00F37FD7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เรียงเอกสารตามลำดับรายการ และระบุเลขหน้าเอกสารทุกหน้า)</w:t>
            </w:r>
          </w:p>
          <w:p w14:paraId="768E8CEE" w14:textId="77777777" w:rsidR="001D5DA9" w:rsidRDefault="001D5DA9" w:rsidP="00F37FD7">
            <w:pPr>
              <w:ind w:left="34" w:hanging="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18A69" w14:textId="77777777" w:rsidR="001D5DA9" w:rsidRDefault="001D5DA9" w:rsidP="00F37FD7">
            <w:pPr>
              <w:keepNext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ผู้ขออนุญาต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7B309" w14:textId="77777777" w:rsidR="001D5DA9" w:rsidRDefault="001D5DA9" w:rsidP="00F37FD7">
            <w:pPr>
              <w:keepNext/>
              <w:spacing w:line="280" w:lineRule="exact"/>
              <w:ind w:left="29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สำหรับเจ้าหน้าที่</w:t>
            </w:r>
          </w:p>
          <w:p w14:paraId="5FCC58C1" w14:textId="77777777" w:rsidR="001D5DA9" w:rsidRDefault="001D5DA9" w:rsidP="00F37FD7">
            <w:pPr>
              <w:keepNext/>
              <w:spacing w:line="280" w:lineRule="exact"/>
              <w:ind w:left="29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ผลตรวจ</w:t>
            </w:r>
          </w:p>
        </w:tc>
      </w:tr>
      <w:tr w:rsidR="001D5DA9" w14:paraId="31AADB41" w14:textId="77777777" w:rsidTr="001D5DA9">
        <w:trPr>
          <w:trHeight w:hRule="exact" w:val="340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0623" w14:textId="77777777" w:rsidR="001D5DA9" w:rsidRDefault="001D5DA9" w:rsidP="00F37FD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6114" w14:textId="77777777" w:rsidR="001D5DA9" w:rsidRDefault="001D5DA9" w:rsidP="00F37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9197B" w14:textId="77777777" w:rsidR="001D5DA9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 w:val="18"/>
                <w:szCs w:val="18"/>
              </w:rPr>
              <w:sym w:font="Wingdings" w:char="F0FC"/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= 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335A9" w14:textId="77777777" w:rsidR="001D5DA9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หน้า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E7428" w14:textId="77777777" w:rsidR="001D5DA9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sym w:font="Wingdings" w:char="F0FC"/>
            </w: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มี/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sym w:font="Wingdings" w:char="F0FB"/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 w:hint="cs"/>
                <w:b/>
                <w:bCs/>
                <w:szCs w:val="22"/>
                <w:cs/>
              </w:rPr>
              <w:t xml:space="preserve"> ไม่มี</w:t>
            </w:r>
          </w:p>
        </w:tc>
      </w:tr>
      <w:tr w:rsidR="001D5DA9" w:rsidRPr="00587E5B" w14:paraId="51B502CA" w14:textId="77777777" w:rsidTr="001D5DA9">
        <w:trPr>
          <w:trHeight w:val="429"/>
        </w:trPr>
        <w:tc>
          <w:tcPr>
            <w:tcW w:w="10905" w:type="dxa"/>
            <w:gridSpan w:val="5"/>
            <w:shd w:val="clear" w:color="auto" w:fill="BEF4D6"/>
            <w:vAlign w:val="center"/>
          </w:tcPr>
          <w:p w14:paraId="02AA135A" w14:textId="77777777" w:rsidR="001D5DA9" w:rsidRPr="008C1C66" w:rsidRDefault="001D5DA9" w:rsidP="00F37FD7">
            <w:pPr>
              <w:rPr>
                <w:rFonts w:ascii="TH SarabunPSK" w:eastAsia="Wingdings" w:hAnsi="TH SarabunPSK" w:cs="TH SarabunPSK"/>
                <w:sz w:val="28"/>
              </w:rPr>
            </w:pPr>
            <w:r w:rsidRPr="008C1C6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8C1C6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  <w:r w:rsidRPr="008C1C6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: </w:t>
            </w:r>
            <w:r w:rsidRPr="008C1C6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เอกสารหลักฐานแสดงข้อมูลคุณภาพของผลิตภัณฑ์ (</w:t>
            </w:r>
            <w:r w:rsidRPr="008C1C66">
              <w:rPr>
                <w:rFonts w:ascii="TH SarabunPSK" w:eastAsia="Cordia New" w:hAnsi="TH SarabunPSK" w:cs="TH SarabunPSK"/>
                <w:b/>
                <w:bCs/>
                <w:sz w:val="28"/>
              </w:rPr>
              <w:t>QUALITY DOCUMENT)</w:t>
            </w:r>
          </w:p>
        </w:tc>
      </w:tr>
      <w:tr w:rsidR="001D5DA9" w:rsidRPr="00587E5B" w14:paraId="100827D1" w14:textId="77777777" w:rsidTr="001D5DA9">
        <w:tc>
          <w:tcPr>
            <w:tcW w:w="417" w:type="dxa"/>
          </w:tcPr>
          <w:p w14:paraId="2838E7D6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A22CF2A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สารบัญ (</w:t>
            </w: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Table of Contents)</w:t>
            </w:r>
          </w:p>
        </w:tc>
        <w:tc>
          <w:tcPr>
            <w:tcW w:w="425" w:type="dxa"/>
          </w:tcPr>
          <w:p w14:paraId="1472509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08B15B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2CBD06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6BD90F0" w14:textId="77777777" w:rsidTr="001D5DA9">
        <w:tc>
          <w:tcPr>
            <w:tcW w:w="417" w:type="dxa"/>
          </w:tcPr>
          <w:p w14:paraId="23EC34C0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7B06997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บทสรุปโดยรวมด้านคุณภาพ(</w:t>
            </w: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quality overall summary)</w:t>
            </w:r>
          </w:p>
        </w:tc>
        <w:tc>
          <w:tcPr>
            <w:tcW w:w="425" w:type="dxa"/>
          </w:tcPr>
          <w:p w14:paraId="05CF966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7C9D16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4720F3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30FFF3A4" w14:textId="77777777" w:rsidTr="001D5DA9">
        <w:tc>
          <w:tcPr>
            <w:tcW w:w="417" w:type="dxa"/>
          </w:tcPr>
          <w:p w14:paraId="316DFB44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34D1C65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เนื้อหาข้อมูล (</w:t>
            </w: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Body of Data)</w:t>
            </w:r>
          </w:p>
        </w:tc>
        <w:tc>
          <w:tcPr>
            <w:tcW w:w="425" w:type="dxa"/>
          </w:tcPr>
          <w:p w14:paraId="20472D7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5A8728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A3F147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B709675" w14:textId="77777777" w:rsidTr="001D5DA9">
        <w:tc>
          <w:tcPr>
            <w:tcW w:w="417" w:type="dxa"/>
          </w:tcPr>
          <w:p w14:paraId="6632A415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FCD9ABC" w14:textId="77777777" w:rsidR="001D5DA9" w:rsidRPr="008C1C66" w:rsidRDefault="001D5DA9" w:rsidP="00F37FD7">
            <w:pPr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วัตถุดิบสมุนไพร (</w:t>
            </w:r>
            <w:r w:rsidRPr="008C1C66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herbal substance)</w:t>
            </w:r>
          </w:p>
        </w:tc>
        <w:tc>
          <w:tcPr>
            <w:tcW w:w="425" w:type="dxa"/>
          </w:tcPr>
          <w:p w14:paraId="4DB607B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B530D7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1C39409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CA468A6" w14:textId="77777777" w:rsidTr="001D5DA9">
        <w:tc>
          <w:tcPr>
            <w:tcW w:w="417" w:type="dxa"/>
          </w:tcPr>
          <w:p w14:paraId="0948F507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EECBDF2" w14:textId="77777777" w:rsidR="001D5DA9" w:rsidRPr="008C1C66" w:rsidRDefault="001D5DA9" w:rsidP="00F37FD7">
            <w:pPr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8C1C6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1.1 วัตถุดิบสมุนไพรที่เป็นส่วนประกอบสำคัญ (</w:t>
            </w:r>
            <w:r w:rsidRPr="008C1C66">
              <w:rPr>
                <w:rFonts w:ascii="TH SarabunPSK" w:eastAsia="Cordia New" w:hAnsi="TH SarabunPSK" w:cs="TH SarabunPSK"/>
                <w:sz w:val="26"/>
                <w:szCs w:val="26"/>
              </w:rPr>
              <w:t>herbal substance)</w:t>
            </w:r>
          </w:p>
        </w:tc>
        <w:tc>
          <w:tcPr>
            <w:tcW w:w="425" w:type="dxa"/>
          </w:tcPr>
          <w:p w14:paraId="6B3FD3C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AACD54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37F106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DB4F3A2" w14:textId="77777777" w:rsidTr="001D5DA9">
        <w:tc>
          <w:tcPr>
            <w:tcW w:w="417" w:type="dxa"/>
          </w:tcPr>
          <w:p w14:paraId="2A4F9B79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B0C2B67" w14:textId="77777777" w:rsidR="001D5DA9" w:rsidRPr="008C1C66" w:rsidRDefault="001D5DA9" w:rsidP="00F37FD7">
            <w:pPr>
              <w:ind w:firstLine="231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C1C6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1.1.1 การเรียกชื่อพืชหรือสัตว์หรือแร่ธาตุ/สูตรผลิตภัณฑ์ในตำรับ (</w:t>
            </w:r>
            <w:r w:rsidRPr="008C1C66">
              <w:rPr>
                <w:rFonts w:ascii="TH SarabunPSK" w:eastAsia="Cordia New" w:hAnsi="TH SarabunPSK" w:cs="TH SarabunPSK"/>
                <w:sz w:val="26"/>
                <w:szCs w:val="26"/>
              </w:rPr>
              <w:t>nomenclature)</w:t>
            </w:r>
          </w:p>
        </w:tc>
        <w:tc>
          <w:tcPr>
            <w:tcW w:w="425" w:type="dxa"/>
          </w:tcPr>
          <w:p w14:paraId="2CE9DBF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2A892D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816CCA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2233EB5F" w14:textId="77777777" w:rsidTr="001D5DA9">
        <w:trPr>
          <w:trHeight w:hRule="exact" w:val="340"/>
        </w:trPr>
        <w:tc>
          <w:tcPr>
            <w:tcW w:w="417" w:type="dxa"/>
          </w:tcPr>
          <w:p w14:paraId="01F3821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5D19572" w14:textId="77777777" w:rsidR="001D5DA9" w:rsidRPr="008C1C66" w:rsidRDefault="001D5DA9" w:rsidP="00F37FD7">
            <w:pPr>
              <w:ind w:firstLine="231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C1C6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1.1.2 คุณสมบัติทั่วไป (</w:t>
            </w:r>
            <w:r w:rsidRPr="008C1C66">
              <w:rPr>
                <w:rFonts w:ascii="TH SarabunPSK" w:eastAsia="Cordia New" w:hAnsi="TH SarabunPSK" w:cs="TH SarabunPSK"/>
                <w:sz w:val="26"/>
                <w:szCs w:val="26"/>
              </w:rPr>
              <w:t>general properties)</w:t>
            </w:r>
          </w:p>
        </w:tc>
        <w:tc>
          <w:tcPr>
            <w:tcW w:w="425" w:type="dxa"/>
          </w:tcPr>
          <w:p w14:paraId="045F3D5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4C1E86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DFEC76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58E1A54" w14:textId="77777777" w:rsidTr="001D5DA9">
        <w:trPr>
          <w:trHeight w:hRule="exact" w:val="340"/>
        </w:trPr>
        <w:tc>
          <w:tcPr>
            <w:tcW w:w="417" w:type="dxa"/>
          </w:tcPr>
          <w:p w14:paraId="3CD95D26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9D75923" w14:textId="77777777" w:rsidR="001D5DA9" w:rsidRPr="008C1C66" w:rsidRDefault="001D5DA9" w:rsidP="00F37FD7">
            <w:pPr>
              <w:ind w:firstLine="231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manufacture)</w:t>
            </w:r>
          </w:p>
        </w:tc>
        <w:tc>
          <w:tcPr>
            <w:tcW w:w="425" w:type="dxa"/>
          </w:tcPr>
          <w:p w14:paraId="558387D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1FFA50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76A56B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108497A" w14:textId="77777777" w:rsidTr="001D5DA9">
        <w:trPr>
          <w:trHeight w:hRule="exact" w:val="340"/>
        </w:trPr>
        <w:tc>
          <w:tcPr>
            <w:tcW w:w="417" w:type="dxa"/>
          </w:tcPr>
          <w:p w14:paraId="3794CC8D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278145D" w14:textId="77777777" w:rsidR="001D5DA9" w:rsidRPr="008C1C66" w:rsidRDefault="001D5DA9" w:rsidP="00F37FD7">
            <w:pPr>
              <w:ind w:firstLine="656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.1 ผู้ผลิต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Manufacturer)</w:t>
            </w:r>
          </w:p>
        </w:tc>
        <w:tc>
          <w:tcPr>
            <w:tcW w:w="425" w:type="dxa"/>
          </w:tcPr>
          <w:p w14:paraId="33B2172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22E945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FFEE79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C106C2D" w14:textId="77777777" w:rsidTr="001D5DA9">
        <w:trPr>
          <w:trHeight w:hRule="exact" w:val="649"/>
        </w:trPr>
        <w:tc>
          <w:tcPr>
            <w:tcW w:w="417" w:type="dxa"/>
          </w:tcPr>
          <w:p w14:paraId="45F7A62F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8AF433F" w14:textId="77777777" w:rsidR="001D5DA9" w:rsidRPr="008C1C66" w:rsidRDefault="001D5DA9" w:rsidP="00F37FD7">
            <w:pPr>
              <w:ind w:firstLine="656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.2 คำอธิบายกระบวนการผลิตและวิธีควบคุมกระบวนการการผลิต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description of manufacturing process and process controls)</w:t>
            </w:r>
          </w:p>
        </w:tc>
        <w:tc>
          <w:tcPr>
            <w:tcW w:w="425" w:type="dxa"/>
          </w:tcPr>
          <w:p w14:paraId="06B3B07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68674C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F3A565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FC9665A" w14:textId="77777777" w:rsidTr="001D5DA9">
        <w:trPr>
          <w:trHeight w:hRule="exact" w:val="340"/>
        </w:trPr>
        <w:tc>
          <w:tcPr>
            <w:tcW w:w="417" w:type="dxa"/>
          </w:tcPr>
          <w:p w14:paraId="7D12E93D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98AC2C4" w14:textId="77777777" w:rsidR="001D5DA9" w:rsidRPr="008C1C66" w:rsidRDefault="001D5DA9" w:rsidP="00F37FD7">
            <w:pPr>
              <w:ind w:firstLine="231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การตรวจลักษณะเฉพาะ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characterization)</w:t>
            </w:r>
          </w:p>
        </w:tc>
        <w:tc>
          <w:tcPr>
            <w:tcW w:w="425" w:type="dxa"/>
          </w:tcPr>
          <w:p w14:paraId="3B5ED1E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FA7C96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2E5AA7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8205CEB" w14:textId="77777777" w:rsidTr="001D5DA9">
        <w:trPr>
          <w:trHeight w:hRule="exact" w:val="340"/>
        </w:trPr>
        <w:tc>
          <w:tcPr>
            <w:tcW w:w="417" w:type="dxa"/>
          </w:tcPr>
          <w:p w14:paraId="4C6883B4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09177A4" w14:textId="77777777" w:rsidR="001D5DA9" w:rsidRPr="008C1C66" w:rsidRDefault="001D5DA9" w:rsidP="00F37FD7">
            <w:pPr>
              <w:ind w:firstLine="656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.1 สารเจือปน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impurities)</w:t>
            </w:r>
          </w:p>
        </w:tc>
        <w:tc>
          <w:tcPr>
            <w:tcW w:w="425" w:type="dxa"/>
          </w:tcPr>
          <w:p w14:paraId="47A7B3F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7AF8EA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4FF7B0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39D9A006" w14:textId="77777777" w:rsidTr="001D5DA9">
        <w:trPr>
          <w:trHeight w:hRule="exact" w:val="340"/>
        </w:trPr>
        <w:tc>
          <w:tcPr>
            <w:tcW w:w="417" w:type="dxa"/>
          </w:tcPr>
          <w:p w14:paraId="5C996A07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4857367" w14:textId="77777777" w:rsidR="001D5DA9" w:rsidRPr="008C1C66" w:rsidRDefault="001D5DA9" w:rsidP="00F37FD7">
            <w:pPr>
              <w:ind w:firstLine="231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การควบคุมวัตถุดิบสมุนไพรที่เป็นส่วนประกอบสำคัญ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control of herbal substance)</w:t>
            </w:r>
          </w:p>
        </w:tc>
        <w:tc>
          <w:tcPr>
            <w:tcW w:w="425" w:type="dxa"/>
          </w:tcPr>
          <w:p w14:paraId="0EA8D64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E30A9B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BECE35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0C3B72F" w14:textId="77777777" w:rsidTr="001D5DA9">
        <w:trPr>
          <w:trHeight w:hRule="exact" w:val="340"/>
        </w:trPr>
        <w:tc>
          <w:tcPr>
            <w:tcW w:w="417" w:type="dxa"/>
          </w:tcPr>
          <w:p w14:paraId="6CDCDAD9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FC49A69" w14:textId="77777777" w:rsidR="001D5DA9" w:rsidRPr="008C1C66" w:rsidRDefault="001D5DA9" w:rsidP="00F37FD7">
            <w:pPr>
              <w:ind w:firstLine="656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.1 ข้อกำหนดเฉพาะ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specification(s))</w:t>
            </w:r>
          </w:p>
        </w:tc>
        <w:tc>
          <w:tcPr>
            <w:tcW w:w="425" w:type="dxa"/>
          </w:tcPr>
          <w:p w14:paraId="6464976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211C5A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ED8731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1AA406BC" w14:textId="77777777" w:rsidTr="001D5DA9">
        <w:trPr>
          <w:trHeight w:hRule="exact" w:val="340"/>
        </w:trPr>
        <w:tc>
          <w:tcPr>
            <w:tcW w:w="417" w:type="dxa"/>
          </w:tcPr>
          <w:p w14:paraId="7F576CA6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7F00FB1" w14:textId="77777777" w:rsidR="001D5DA9" w:rsidRPr="008C1C66" w:rsidRDefault="001D5DA9" w:rsidP="00F37FD7">
            <w:pPr>
              <w:ind w:firstLine="656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.2 วิธีการวิเคราะห์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analytical procedures)</w:t>
            </w:r>
          </w:p>
        </w:tc>
        <w:tc>
          <w:tcPr>
            <w:tcW w:w="425" w:type="dxa"/>
          </w:tcPr>
          <w:p w14:paraId="2F96EF0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C5C2DA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74FC77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511EE1C" w14:textId="77777777" w:rsidTr="001D5DA9">
        <w:trPr>
          <w:trHeight w:hRule="exact" w:val="340"/>
        </w:trPr>
        <w:tc>
          <w:tcPr>
            <w:tcW w:w="417" w:type="dxa"/>
          </w:tcPr>
          <w:p w14:paraId="21A3205B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A1D1688" w14:textId="77777777" w:rsidR="001D5DA9" w:rsidRPr="008C1C66" w:rsidRDefault="001D5DA9" w:rsidP="00F37FD7">
            <w:pPr>
              <w:ind w:firstLine="231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1.1.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สภาวะการเก็บรักษา </w:t>
            </w:r>
          </w:p>
        </w:tc>
        <w:tc>
          <w:tcPr>
            <w:tcW w:w="425" w:type="dxa"/>
          </w:tcPr>
          <w:p w14:paraId="18F6203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53EE2C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488DDAD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3385E9A7" w14:textId="77777777" w:rsidTr="001D5DA9">
        <w:tc>
          <w:tcPr>
            <w:tcW w:w="417" w:type="dxa"/>
          </w:tcPr>
          <w:p w14:paraId="1BE866E4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DBFED94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สมุนไพรที่ผ่านกระบวนการเตรียม (</w:t>
            </w: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herbal preparation </w:t>
            </w: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HP</w:t>
            </w: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25" w:type="dxa"/>
          </w:tcPr>
          <w:p w14:paraId="070A1BD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9D9B44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1FE51C9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86229F0" w14:textId="77777777" w:rsidTr="001D5DA9">
        <w:trPr>
          <w:trHeight w:hRule="exact" w:val="340"/>
        </w:trPr>
        <w:tc>
          <w:tcPr>
            <w:tcW w:w="417" w:type="dxa"/>
          </w:tcPr>
          <w:p w14:paraId="336172A0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C773E7D" w14:textId="77777777" w:rsidR="001D5DA9" w:rsidRPr="008C1C66" w:rsidRDefault="001D5DA9" w:rsidP="00F37FD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2.1 วัตถุดิบสมุนไพรที่เป็นส่วนประกอบสำคัญ</w:t>
            </w:r>
          </w:p>
        </w:tc>
        <w:tc>
          <w:tcPr>
            <w:tcW w:w="425" w:type="dxa"/>
          </w:tcPr>
          <w:p w14:paraId="45A51D7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A69740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A959AD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76C9930" w14:textId="77777777" w:rsidTr="001D5DA9">
        <w:trPr>
          <w:trHeight w:hRule="exact" w:val="340"/>
        </w:trPr>
        <w:tc>
          <w:tcPr>
            <w:tcW w:w="417" w:type="dxa"/>
          </w:tcPr>
          <w:p w14:paraId="38EF8B05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8B50672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2.1.1 การเรียกชื่อพืชหรือสัตว์/สูตรผลิตภัณฑ์ในตำรับ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nomenclature)</w:t>
            </w:r>
          </w:p>
        </w:tc>
        <w:tc>
          <w:tcPr>
            <w:tcW w:w="425" w:type="dxa"/>
          </w:tcPr>
          <w:p w14:paraId="33C5362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FBA6D5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1E01D59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2B546341" w14:textId="77777777" w:rsidTr="001D5DA9">
        <w:trPr>
          <w:trHeight w:hRule="exact" w:val="340"/>
        </w:trPr>
        <w:tc>
          <w:tcPr>
            <w:tcW w:w="417" w:type="dxa"/>
          </w:tcPr>
          <w:p w14:paraId="2C3DA646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4208B1E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2.1.2 สูตรโครงสร้าง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structure)</w:t>
            </w:r>
          </w:p>
        </w:tc>
        <w:tc>
          <w:tcPr>
            <w:tcW w:w="425" w:type="dxa"/>
          </w:tcPr>
          <w:p w14:paraId="7F85E6D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EF6E53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0C4072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CF22BB3" w14:textId="77777777" w:rsidTr="001D5DA9">
        <w:trPr>
          <w:trHeight w:hRule="exact" w:val="340"/>
        </w:trPr>
        <w:tc>
          <w:tcPr>
            <w:tcW w:w="417" w:type="dxa"/>
          </w:tcPr>
          <w:p w14:paraId="5F706BAF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6E005D1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2.1.3 คุณสมบัติทั่วไป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general properties)</w:t>
            </w:r>
          </w:p>
        </w:tc>
        <w:tc>
          <w:tcPr>
            <w:tcW w:w="425" w:type="dxa"/>
          </w:tcPr>
          <w:p w14:paraId="0B4C1CB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1F545D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985CC0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A7A84FA" w14:textId="77777777" w:rsidTr="001D5DA9">
        <w:trPr>
          <w:trHeight w:hRule="exact" w:val="340"/>
        </w:trPr>
        <w:tc>
          <w:tcPr>
            <w:tcW w:w="417" w:type="dxa"/>
          </w:tcPr>
          <w:p w14:paraId="5183511C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5CB8C45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2.2 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manufacture) </w:t>
            </w:r>
          </w:p>
        </w:tc>
        <w:tc>
          <w:tcPr>
            <w:tcW w:w="425" w:type="dxa"/>
          </w:tcPr>
          <w:p w14:paraId="5CD0F886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7DB152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AC674C6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0EAF803" w14:textId="77777777" w:rsidTr="001D5DA9">
        <w:trPr>
          <w:trHeight w:hRule="exact" w:val="340"/>
        </w:trPr>
        <w:tc>
          <w:tcPr>
            <w:tcW w:w="417" w:type="dxa"/>
          </w:tcPr>
          <w:p w14:paraId="494C5BBD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1683150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2.2.1 ผู้ผลิต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Manufacturer)</w:t>
            </w:r>
          </w:p>
        </w:tc>
        <w:tc>
          <w:tcPr>
            <w:tcW w:w="425" w:type="dxa"/>
          </w:tcPr>
          <w:p w14:paraId="653880C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3B0833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5A7C986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1E128665" w14:textId="77777777" w:rsidTr="001D5DA9">
        <w:trPr>
          <w:trHeight w:hRule="exact" w:val="679"/>
        </w:trPr>
        <w:tc>
          <w:tcPr>
            <w:tcW w:w="417" w:type="dxa"/>
          </w:tcPr>
          <w:p w14:paraId="01397F3C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5D2C2E4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2.2.2 คำอธิบายกระบวนการผลิตและวิธีควบคุมกระบวนการการผลิต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description of manufacturing process and process controls)</w:t>
            </w:r>
          </w:p>
        </w:tc>
        <w:tc>
          <w:tcPr>
            <w:tcW w:w="425" w:type="dxa"/>
          </w:tcPr>
          <w:p w14:paraId="518B711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D7EFAB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B649E1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DE0A46B" w14:textId="77777777" w:rsidTr="001D5DA9">
        <w:trPr>
          <w:trHeight w:hRule="exact" w:val="340"/>
        </w:trPr>
        <w:tc>
          <w:tcPr>
            <w:tcW w:w="417" w:type="dxa"/>
          </w:tcPr>
          <w:p w14:paraId="47BA8B96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A89CA7D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2.2.3 การควบคุมวัตถุดิบ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control of materials) (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ที่นอกเหนือจากส่วนประกอบสำคัญ)</w:t>
            </w:r>
          </w:p>
        </w:tc>
        <w:tc>
          <w:tcPr>
            <w:tcW w:w="425" w:type="dxa"/>
          </w:tcPr>
          <w:p w14:paraId="732A04C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E076C8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DDACC6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10EAB14" w14:textId="77777777" w:rsidTr="001D5DA9">
        <w:trPr>
          <w:trHeight w:hRule="exact" w:val="340"/>
        </w:trPr>
        <w:tc>
          <w:tcPr>
            <w:tcW w:w="417" w:type="dxa"/>
          </w:tcPr>
          <w:p w14:paraId="2E1099C7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DE83957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2.2.4 การควบคุมขั้นตอนการผลิตที่สำคัญและสารม</w:t>
            </w:r>
            <w:proofErr w:type="spellStart"/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ัธ</w:t>
            </w:r>
            <w:proofErr w:type="spellEnd"/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ยันตร์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controls of critical steps and intermediates)</w:t>
            </w:r>
          </w:p>
        </w:tc>
        <w:tc>
          <w:tcPr>
            <w:tcW w:w="425" w:type="dxa"/>
          </w:tcPr>
          <w:p w14:paraId="60EC947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F08C5F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E9E7C2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40FFF03" w14:textId="77777777" w:rsidTr="00ED2C77">
        <w:trPr>
          <w:trHeight w:hRule="exact" w:val="681"/>
        </w:trPr>
        <w:tc>
          <w:tcPr>
            <w:tcW w:w="417" w:type="dxa"/>
          </w:tcPr>
          <w:p w14:paraId="0AC60B37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AA8F480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2.2.5 การตรวจสอบความถูกต้องของกระบวนการผลิตและ/หรือการประเมินผล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process validation and/or evaluation)</w:t>
            </w:r>
          </w:p>
        </w:tc>
        <w:tc>
          <w:tcPr>
            <w:tcW w:w="425" w:type="dxa"/>
          </w:tcPr>
          <w:p w14:paraId="6EB8C33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1250FD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45DD40E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ECFD6F8" w14:textId="77777777" w:rsidTr="001D5DA9">
        <w:trPr>
          <w:trHeight w:hRule="exact" w:val="327"/>
        </w:trPr>
        <w:tc>
          <w:tcPr>
            <w:tcW w:w="417" w:type="dxa"/>
          </w:tcPr>
          <w:p w14:paraId="04B7042A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C276C36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2.2.6 การพัฒนากระบวนการผลิต (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manufacturing process development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</w:tcPr>
          <w:p w14:paraId="0F6F533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CD8721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69CF78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0D327DC" w14:textId="77777777" w:rsidTr="001D5DA9">
        <w:tc>
          <w:tcPr>
            <w:tcW w:w="417" w:type="dxa"/>
          </w:tcPr>
          <w:p w14:paraId="6676D064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7258688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2.3 การตรวจลักษณะเฉพาะ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characterization)</w:t>
            </w:r>
          </w:p>
        </w:tc>
        <w:tc>
          <w:tcPr>
            <w:tcW w:w="425" w:type="dxa"/>
          </w:tcPr>
          <w:p w14:paraId="75A7196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687348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BF7E9D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3ECAEA6" w14:textId="77777777" w:rsidTr="001D5DA9">
        <w:trPr>
          <w:trHeight w:hRule="exact" w:val="355"/>
        </w:trPr>
        <w:tc>
          <w:tcPr>
            <w:tcW w:w="417" w:type="dxa"/>
          </w:tcPr>
          <w:p w14:paraId="1FAD10B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D66341C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2.3.1 การแสดงโครงสร้างและลักษณะเฉพาะอื่นๆ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elucidation of structure and other characteristics)</w:t>
            </w:r>
          </w:p>
        </w:tc>
        <w:tc>
          <w:tcPr>
            <w:tcW w:w="425" w:type="dxa"/>
          </w:tcPr>
          <w:p w14:paraId="64E9FFE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00AD95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B40E70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13AB4CA" w14:textId="77777777" w:rsidTr="001D5DA9">
        <w:tc>
          <w:tcPr>
            <w:tcW w:w="417" w:type="dxa"/>
          </w:tcPr>
          <w:p w14:paraId="69F4DE0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1F5EC68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2.3.2 สารเจือปน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impurities)</w:t>
            </w:r>
          </w:p>
        </w:tc>
        <w:tc>
          <w:tcPr>
            <w:tcW w:w="425" w:type="dxa"/>
          </w:tcPr>
          <w:p w14:paraId="027B516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FEE035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902887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76B7FBF" w14:textId="77777777" w:rsidTr="001D5DA9">
        <w:trPr>
          <w:trHeight w:hRule="exact" w:val="340"/>
        </w:trPr>
        <w:tc>
          <w:tcPr>
            <w:tcW w:w="417" w:type="dxa"/>
          </w:tcPr>
          <w:p w14:paraId="7436AEFA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0E3A7ED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2.4 การควบคุมสมุนไพรที่ผ่านกระบวนการเตรียมที่เป็นส่วนประกอบสำคัญ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control of herbal preparation)</w:t>
            </w:r>
          </w:p>
        </w:tc>
        <w:tc>
          <w:tcPr>
            <w:tcW w:w="425" w:type="dxa"/>
          </w:tcPr>
          <w:p w14:paraId="68AE19B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A1D93F6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BC248B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4017EE5" w14:textId="77777777" w:rsidTr="001D5DA9">
        <w:trPr>
          <w:trHeight w:hRule="exact" w:val="340"/>
        </w:trPr>
        <w:tc>
          <w:tcPr>
            <w:tcW w:w="417" w:type="dxa"/>
          </w:tcPr>
          <w:p w14:paraId="0210AD3D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4D2B162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2.4.1 ข้อกำหนดเฉพาะ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specification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s))</w:t>
            </w:r>
          </w:p>
        </w:tc>
        <w:tc>
          <w:tcPr>
            <w:tcW w:w="425" w:type="dxa"/>
          </w:tcPr>
          <w:p w14:paraId="31EBED9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306CDC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710A11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9E99027" w14:textId="77777777" w:rsidTr="001D5DA9">
        <w:trPr>
          <w:trHeight w:hRule="exact" w:val="340"/>
        </w:trPr>
        <w:tc>
          <w:tcPr>
            <w:tcW w:w="417" w:type="dxa"/>
          </w:tcPr>
          <w:p w14:paraId="586DFB38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E4B7FFE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2.4.2 วิธีการวิเคราะห์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analytical procedures)</w:t>
            </w:r>
          </w:p>
        </w:tc>
        <w:tc>
          <w:tcPr>
            <w:tcW w:w="425" w:type="dxa"/>
          </w:tcPr>
          <w:p w14:paraId="0179F54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EC3CC5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882B86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6440F33" w14:textId="77777777" w:rsidTr="001D5DA9">
        <w:trPr>
          <w:trHeight w:hRule="exact" w:val="340"/>
        </w:trPr>
        <w:tc>
          <w:tcPr>
            <w:tcW w:w="417" w:type="dxa"/>
          </w:tcPr>
          <w:p w14:paraId="204BF353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CC271C0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2.4.3 การตรวจสอบความถูกต้องของวิธีการวิเคราะห์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validation of analytical procedures) /verification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กรณีอ้างอิงตำรายา</w:t>
            </w:r>
          </w:p>
        </w:tc>
        <w:tc>
          <w:tcPr>
            <w:tcW w:w="425" w:type="dxa"/>
          </w:tcPr>
          <w:p w14:paraId="6A9287D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2736DE6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14BDC0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3DA307AD" w14:textId="77777777" w:rsidTr="001D5DA9">
        <w:trPr>
          <w:trHeight w:hRule="exact" w:val="340"/>
        </w:trPr>
        <w:tc>
          <w:tcPr>
            <w:tcW w:w="417" w:type="dxa"/>
          </w:tcPr>
          <w:p w14:paraId="7C07BC50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FD05062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2.4.4 การวิเคราะห์การผลิตแต่ละรุ่น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batch analyses)</w:t>
            </w:r>
          </w:p>
        </w:tc>
        <w:tc>
          <w:tcPr>
            <w:tcW w:w="425" w:type="dxa"/>
          </w:tcPr>
          <w:p w14:paraId="05A89B3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058529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476660F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3EC28443" w14:textId="77777777" w:rsidTr="001D5DA9">
        <w:trPr>
          <w:trHeight w:hRule="exact" w:val="340"/>
        </w:trPr>
        <w:tc>
          <w:tcPr>
            <w:tcW w:w="417" w:type="dxa"/>
          </w:tcPr>
          <w:p w14:paraId="326A3BCF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0854460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2.4.5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การชี้แจงเหตุผลเกี่ยวกับข้อกำหนดเฉพาะ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justification of specification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s))</w:t>
            </w:r>
          </w:p>
        </w:tc>
        <w:tc>
          <w:tcPr>
            <w:tcW w:w="425" w:type="dxa"/>
          </w:tcPr>
          <w:p w14:paraId="039CD7F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316D8D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E8927A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773F139" w14:textId="77777777" w:rsidTr="00F62DAF">
        <w:trPr>
          <w:trHeight w:hRule="exact" w:val="417"/>
        </w:trPr>
        <w:tc>
          <w:tcPr>
            <w:tcW w:w="417" w:type="dxa"/>
          </w:tcPr>
          <w:p w14:paraId="4758D555" w14:textId="77777777" w:rsidR="001D5DA9" w:rsidRPr="008C1C66" w:rsidRDefault="001D5DA9" w:rsidP="00F62DA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5FCF34C" w14:textId="77777777" w:rsidR="001D5DA9" w:rsidRPr="008C1C66" w:rsidRDefault="001D5DA9" w:rsidP="00F62D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2.5 สารมาตรฐานหรือวัสดุมาตรฐาน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reference standards or materials)</w:t>
            </w:r>
          </w:p>
        </w:tc>
        <w:tc>
          <w:tcPr>
            <w:tcW w:w="425" w:type="dxa"/>
          </w:tcPr>
          <w:p w14:paraId="440E8725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C637CCA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FB7563C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3007CA19" w14:textId="77777777" w:rsidTr="00F62DAF">
        <w:trPr>
          <w:trHeight w:hRule="exact" w:val="381"/>
        </w:trPr>
        <w:tc>
          <w:tcPr>
            <w:tcW w:w="417" w:type="dxa"/>
          </w:tcPr>
          <w:p w14:paraId="05F9DEBE" w14:textId="77777777" w:rsidR="001D5DA9" w:rsidRPr="008C1C66" w:rsidRDefault="001D5DA9" w:rsidP="00F62DA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DE2D9FE" w14:textId="77777777" w:rsidR="001D5DA9" w:rsidRPr="008C1C66" w:rsidRDefault="001D5DA9" w:rsidP="00F62D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2.6 ระบบภาชนะบรรจุและการปิด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container closure system) </w:t>
            </w:r>
          </w:p>
        </w:tc>
        <w:tc>
          <w:tcPr>
            <w:tcW w:w="425" w:type="dxa"/>
          </w:tcPr>
          <w:p w14:paraId="62D1BD3D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355B071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95EAC61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889E5F3" w14:textId="77777777" w:rsidTr="00F62DAF">
        <w:trPr>
          <w:trHeight w:hRule="exact" w:val="360"/>
        </w:trPr>
        <w:tc>
          <w:tcPr>
            <w:tcW w:w="417" w:type="dxa"/>
          </w:tcPr>
          <w:p w14:paraId="35E0F826" w14:textId="77777777" w:rsidR="001D5DA9" w:rsidRPr="008C1C66" w:rsidRDefault="001D5DA9" w:rsidP="00F62DA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29CA632" w14:textId="77777777" w:rsidR="001D5DA9" w:rsidRPr="008C1C66" w:rsidRDefault="001D5DA9" w:rsidP="00F62D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2.7 ความคงสภาพ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stability)</w:t>
            </w:r>
          </w:p>
        </w:tc>
        <w:tc>
          <w:tcPr>
            <w:tcW w:w="425" w:type="dxa"/>
          </w:tcPr>
          <w:p w14:paraId="1EA07E38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E16EAB6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036FCB8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004BA99" w14:textId="77777777" w:rsidTr="00F62DAF">
        <w:trPr>
          <w:trHeight w:hRule="exact" w:val="391"/>
        </w:trPr>
        <w:tc>
          <w:tcPr>
            <w:tcW w:w="417" w:type="dxa"/>
          </w:tcPr>
          <w:p w14:paraId="5D478393" w14:textId="77777777" w:rsidR="001D5DA9" w:rsidRPr="008C1C66" w:rsidRDefault="001D5DA9" w:rsidP="00F62DA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B8F989D" w14:textId="77777777" w:rsidR="001D5DA9" w:rsidRPr="008C1C66" w:rsidRDefault="001D5DA9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2.7.1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บทสรุปด้านความคงสภาพ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stability summary and conclusion)</w:t>
            </w:r>
          </w:p>
        </w:tc>
        <w:tc>
          <w:tcPr>
            <w:tcW w:w="425" w:type="dxa"/>
          </w:tcPr>
          <w:p w14:paraId="6EDE7C53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8546C51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9CC5C7C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1A3E29E5" w14:textId="77777777" w:rsidTr="00986E54">
        <w:trPr>
          <w:trHeight w:hRule="exact" w:val="403"/>
        </w:trPr>
        <w:tc>
          <w:tcPr>
            <w:tcW w:w="417" w:type="dxa"/>
          </w:tcPr>
          <w:p w14:paraId="50771FE0" w14:textId="77777777" w:rsidR="001D5DA9" w:rsidRPr="008C1C66" w:rsidRDefault="001D5DA9" w:rsidP="00F62DA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50EB93C" w14:textId="77777777" w:rsidR="001D5DA9" w:rsidRDefault="001D5DA9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2.7.2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ข้อมูลด้านความคงสภาพ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stability data)</w:t>
            </w:r>
          </w:p>
          <w:p w14:paraId="20E4E081" w14:textId="77777777" w:rsidR="00AC04AF" w:rsidRDefault="00AC04AF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7858710" w14:textId="77777777" w:rsidR="00AC04AF" w:rsidRDefault="00AC04AF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89B2E41" w14:textId="77777777" w:rsidR="00AC04AF" w:rsidRDefault="00AC04AF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44A4B5A" w14:textId="77777777" w:rsidR="00AC04AF" w:rsidRDefault="00AC04AF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139B070" w14:textId="77777777" w:rsidR="00AC04AF" w:rsidRDefault="00AC04AF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D326C03" w14:textId="77777777" w:rsidR="00AC04AF" w:rsidRDefault="00AC04AF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2669930" w14:textId="77777777" w:rsidR="00AC04AF" w:rsidRPr="008C1C66" w:rsidRDefault="00AC04AF" w:rsidP="00F62DAF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0FA811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4AF8803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D01D467" w14:textId="77777777" w:rsidR="001D5DA9" w:rsidRPr="00587E5B" w:rsidRDefault="001D5DA9" w:rsidP="00F62DAF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27B5EACA" w14:textId="77777777" w:rsidTr="001D5DA9">
        <w:tc>
          <w:tcPr>
            <w:tcW w:w="417" w:type="dxa"/>
          </w:tcPr>
          <w:p w14:paraId="5DD9EBB0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3.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C33B34E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ผลิตภัณฑ์สมุนไพร (</w:t>
            </w:r>
            <w:r w:rsidRPr="008C1C66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herbal product)</w:t>
            </w:r>
          </w:p>
        </w:tc>
        <w:tc>
          <w:tcPr>
            <w:tcW w:w="425" w:type="dxa"/>
          </w:tcPr>
          <w:p w14:paraId="36726E2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EF9D96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216974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087C169" w14:textId="77777777" w:rsidTr="001D5DA9">
        <w:trPr>
          <w:trHeight w:hRule="exact" w:val="340"/>
        </w:trPr>
        <w:tc>
          <w:tcPr>
            <w:tcW w:w="417" w:type="dxa"/>
          </w:tcPr>
          <w:p w14:paraId="08FD0E1E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F135A5B" w14:textId="77777777" w:rsidR="001D5DA9" w:rsidRPr="008C1C66" w:rsidRDefault="001D5DA9" w:rsidP="00F37FD7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3.1 ลักษณะของผลิตภัณฑ์สมุนไพรและส่วนประกอบ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description and composition of the herbal product)</w:t>
            </w:r>
          </w:p>
        </w:tc>
        <w:tc>
          <w:tcPr>
            <w:tcW w:w="425" w:type="dxa"/>
          </w:tcPr>
          <w:p w14:paraId="547E3D8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A0A862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0C995E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31C5748" w14:textId="77777777" w:rsidTr="001D5DA9">
        <w:trPr>
          <w:trHeight w:hRule="exact" w:val="340"/>
        </w:trPr>
        <w:tc>
          <w:tcPr>
            <w:tcW w:w="417" w:type="dxa"/>
          </w:tcPr>
          <w:p w14:paraId="5313CFD5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A18ED6E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 การพัฒนาทางเภสัชกรรม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pharmaceutical development)</w:t>
            </w:r>
          </w:p>
        </w:tc>
        <w:tc>
          <w:tcPr>
            <w:tcW w:w="425" w:type="dxa"/>
          </w:tcPr>
          <w:p w14:paraId="695960A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4DD389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5D0B77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0DC30EC" w14:textId="77777777" w:rsidTr="001D5DA9">
        <w:trPr>
          <w:trHeight w:hRule="exact" w:val="340"/>
        </w:trPr>
        <w:tc>
          <w:tcPr>
            <w:tcW w:w="417" w:type="dxa"/>
          </w:tcPr>
          <w:p w14:paraId="314D3E5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B5CAF78" w14:textId="705E421E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3.2.1 ส่วนประกอบของผลิตภัณฑ์สมุนไพร</w:t>
            </w:r>
            <w:r w:rsidR="00ED2C7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components of the herbal product)</w:t>
            </w:r>
          </w:p>
        </w:tc>
        <w:tc>
          <w:tcPr>
            <w:tcW w:w="425" w:type="dxa"/>
          </w:tcPr>
          <w:p w14:paraId="2DC48D1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864DCC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075C39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F4CF0DA" w14:textId="77777777" w:rsidTr="001D5DA9">
        <w:trPr>
          <w:trHeight w:hRule="exact" w:val="340"/>
        </w:trPr>
        <w:tc>
          <w:tcPr>
            <w:tcW w:w="417" w:type="dxa"/>
          </w:tcPr>
          <w:p w14:paraId="5A4D9DC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EAA007A" w14:textId="77777777" w:rsidR="001D5DA9" w:rsidRPr="008C1C66" w:rsidRDefault="001D5DA9" w:rsidP="00F37FD7">
            <w:pPr>
              <w:ind w:firstLine="79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3.2.1.1 สมุนไพรที่เป็นส่วนประกอบสำคัญ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herbal substance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herbal preparation)</w:t>
            </w:r>
          </w:p>
        </w:tc>
        <w:tc>
          <w:tcPr>
            <w:tcW w:w="425" w:type="dxa"/>
          </w:tcPr>
          <w:p w14:paraId="0AE142D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ECD984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056DC4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2B60B8D" w14:textId="77777777" w:rsidTr="001D5DA9">
        <w:trPr>
          <w:trHeight w:hRule="exact" w:val="340"/>
        </w:trPr>
        <w:tc>
          <w:tcPr>
            <w:tcW w:w="417" w:type="dxa"/>
          </w:tcPr>
          <w:p w14:paraId="15C08E00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7144F53" w14:textId="77777777" w:rsidR="001D5DA9" w:rsidRPr="008C1C66" w:rsidRDefault="001D5DA9" w:rsidP="00F37FD7">
            <w:pPr>
              <w:ind w:firstLine="79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3.2.1.2 สารปรุงแต่ง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excipients)</w:t>
            </w:r>
          </w:p>
        </w:tc>
        <w:tc>
          <w:tcPr>
            <w:tcW w:w="425" w:type="dxa"/>
          </w:tcPr>
          <w:p w14:paraId="0133D4E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C7B932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BC86AC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283C5EB" w14:textId="77777777" w:rsidTr="001D5DA9">
        <w:trPr>
          <w:trHeight w:hRule="exact" w:val="340"/>
        </w:trPr>
        <w:tc>
          <w:tcPr>
            <w:tcW w:w="417" w:type="dxa"/>
          </w:tcPr>
          <w:p w14:paraId="1CE5C205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550EA39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3.2.2 ผลิตภัณฑ์สมุนไพร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herbal product)</w:t>
            </w:r>
          </w:p>
        </w:tc>
        <w:tc>
          <w:tcPr>
            <w:tcW w:w="425" w:type="dxa"/>
          </w:tcPr>
          <w:p w14:paraId="7C36643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DAFBE8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A2D9A4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18AB2877" w14:textId="77777777" w:rsidTr="001D5DA9">
        <w:trPr>
          <w:trHeight w:hRule="exact" w:val="340"/>
        </w:trPr>
        <w:tc>
          <w:tcPr>
            <w:tcW w:w="417" w:type="dxa"/>
          </w:tcPr>
          <w:p w14:paraId="444CB07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D19EACB" w14:textId="77777777" w:rsidR="001D5DA9" w:rsidRPr="008C1C66" w:rsidRDefault="001D5DA9" w:rsidP="00F37FD7">
            <w:pPr>
              <w:ind w:firstLine="79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3.2.2.1 การพัฒนาสูตรตำรับ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formulation development)</w:t>
            </w:r>
          </w:p>
        </w:tc>
        <w:tc>
          <w:tcPr>
            <w:tcW w:w="425" w:type="dxa"/>
          </w:tcPr>
          <w:p w14:paraId="76513E5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5D2871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18949F2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0B5C75D" w14:textId="77777777" w:rsidTr="001D5DA9">
        <w:trPr>
          <w:trHeight w:hRule="exact" w:val="340"/>
        </w:trPr>
        <w:tc>
          <w:tcPr>
            <w:tcW w:w="417" w:type="dxa"/>
          </w:tcPr>
          <w:p w14:paraId="793C09A9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F4B8D96" w14:textId="77777777" w:rsidR="001D5DA9" w:rsidRPr="008C1C66" w:rsidRDefault="001D5DA9" w:rsidP="00F37FD7">
            <w:pPr>
              <w:ind w:firstLine="798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3.2.2.2ปริมาณส่วนประกอบสำคัญที่เกิน 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(overages)</w:t>
            </w:r>
          </w:p>
        </w:tc>
        <w:tc>
          <w:tcPr>
            <w:tcW w:w="425" w:type="dxa"/>
          </w:tcPr>
          <w:p w14:paraId="60836A43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C90841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F27B0C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27AD80E" w14:textId="77777777" w:rsidTr="001D5DA9">
        <w:trPr>
          <w:trHeight w:hRule="exact" w:val="340"/>
        </w:trPr>
        <w:tc>
          <w:tcPr>
            <w:tcW w:w="417" w:type="dxa"/>
          </w:tcPr>
          <w:p w14:paraId="08AE2B68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CC3E88F" w14:textId="77777777" w:rsidR="001D5DA9" w:rsidRPr="008C1C66" w:rsidRDefault="001D5DA9" w:rsidP="00F37FD7">
            <w:pPr>
              <w:ind w:firstLine="79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3.2.2.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คุณสมบัติทางเคมีกายภาพและชีวภาพ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physicochemical and biological properties)</w:t>
            </w:r>
          </w:p>
        </w:tc>
        <w:tc>
          <w:tcPr>
            <w:tcW w:w="425" w:type="dxa"/>
          </w:tcPr>
          <w:p w14:paraId="22BD7D2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A764A4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70B95B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0719815" w14:textId="77777777" w:rsidTr="001D5DA9">
        <w:trPr>
          <w:trHeight w:hRule="exact" w:val="340"/>
        </w:trPr>
        <w:tc>
          <w:tcPr>
            <w:tcW w:w="417" w:type="dxa"/>
          </w:tcPr>
          <w:p w14:paraId="1DBF7DBC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647574F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3.2.3 การพัฒนากระบวนการผลิต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manufacturing process development)</w:t>
            </w:r>
          </w:p>
        </w:tc>
        <w:tc>
          <w:tcPr>
            <w:tcW w:w="425" w:type="dxa"/>
          </w:tcPr>
          <w:p w14:paraId="09ED4C8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F9D1D1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9731EC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1CFD4C75" w14:textId="77777777" w:rsidTr="001D5DA9">
        <w:trPr>
          <w:trHeight w:hRule="exact" w:val="340"/>
        </w:trPr>
        <w:tc>
          <w:tcPr>
            <w:tcW w:w="417" w:type="dxa"/>
          </w:tcPr>
          <w:p w14:paraId="30E42FFA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D115533" w14:textId="00D46CCA" w:rsidR="001D5DA9" w:rsidRPr="00ED2C77" w:rsidRDefault="001D5DA9" w:rsidP="00F37FD7">
            <w:pPr>
              <w:ind w:firstLine="37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3.2.4 ระบบภาชนะบรรจุและการปิด (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container closure system)</w:t>
            </w:r>
          </w:p>
        </w:tc>
        <w:tc>
          <w:tcPr>
            <w:tcW w:w="425" w:type="dxa"/>
          </w:tcPr>
          <w:p w14:paraId="5CFE5506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410BCA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122BEC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646E5DC" w14:textId="77777777" w:rsidTr="001D5DA9">
        <w:trPr>
          <w:trHeight w:hRule="exact" w:val="340"/>
        </w:trPr>
        <w:tc>
          <w:tcPr>
            <w:tcW w:w="417" w:type="dxa"/>
          </w:tcPr>
          <w:p w14:paraId="3C6AE385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BA735F0" w14:textId="77777777" w:rsidR="001D5DA9" w:rsidRPr="00ED2C77" w:rsidRDefault="001D5DA9" w:rsidP="00F37FD7">
            <w:pPr>
              <w:ind w:firstLine="37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3.2.5 คุณสมบัติทางจุลชีววิทยา (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microbiological attributes)</w:t>
            </w:r>
          </w:p>
        </w:tc>
        <w:tc>
          <w:tcPr>
            <w:tcW w:w="425" w:type="dxa"/>
          </w:tcPr>
          <w:p w14:paraId="08CD231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0C8CAC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2190E4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80C4EEE" w14:textId="77777777" w:rsidTr="001D5DA9">
        <w:trPr>
          <w:trHeight w:hRule="exact" w:val="340"/>
        </w:trPr>
        <w:tc>
          <w:tcPr>
            <w:tcW w:w="417" w:type="dxa"/>
          </w:tcPr>
          <w:p w14:paraId="28ECF7D3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5EC1765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3.2.6 ความเข้ากันได้ของผลิตภัณฑ์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compatibility) (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สำหรับกรณีผลิตภัณฑ์ต้องมีการเจือจางก่อนใช้)</w:t>
            </w:r>
          </w:p>
        </w:tc>
        <w:tc>
          <w:tcPr>
            <w:tcW w:w="425" w:type="dxa"/>
          </w:tcPr>
          <w:p w14:paraId="6D4A4AF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629E3C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015312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E1CFC0F" w14:textId="77777777" w:rsidTr="001D5DA9">
        <w:trPr>
          <w:trHeight w:hRule="exact" w:val="340"/>
        </w:trPr>
        <w:tc>
          <w:tcPr>
            <w:tcW w:w="417" w:type="dxa"/>
          </w:tcPr>
          <w:p w14:paraId="3B3CFA85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D639609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3.3 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manufacture)</w:t>
            </w:r>
          </w:p>
        </w:tc>
        <w:tc>
          <w:tcPr>
            <w:tcW w:w="425" w:type="dxa"/>
          </w:tcPr>
          <w:p w14:paraId="607FA95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C8F5E4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4321433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02A3546" w14:textId="77777777" w:rsidTr="001D5DA9">
        <w:trPr>
          <w:trHeight w:hRule="exact" w:val="340"/>
        </w:trPr>
        <w:tc>
          <w:tcPr>
            <w:tcW w:w="417" w:type="dxa"/>
          </w:tcPr>
          <w:p w14:paraId="68FEAC2E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D204DBC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3.3.1 สูตรผลิตภัณฑ์ต่อรุ่นการผลิต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batch formula)</w:t>
            </w:r>
          </w:p>
        </w:tc>
        <w:tc>
          <w:tcPr>
            <w:tcW w:w="425" w:type="dxa"/>
          </w:tcPr>
          <w:p w14:paraId="2B52E3C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5F9829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013BC4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F2CD40A" w14:textId="77777777" w:rsidTr="001D5DA9">
        <w:trPr>
          <w:trHeight w:hRule="exact" w:val="679"/>
        </w:trPr>
        <w:tc>
          <w:tcPr>
            <w:tcW w:w="417" w:type="dxa"/>
          </w:tcPr>
          <w:p w14:paraId="2E4A9DAA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F8F576C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3.3.2 คำอธิบายกระบวนการผลิตและวิธีควบคุมกระบวนการการผลิต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description of manufacturing process and process controls)</w:t>
            </w:r>
          </w:p>
        </w:tc>
        <w:tc>
          <w:tcPr>
            <w:tcW w:w="425" w:type="dxa"/>
          </w:tcPr>
          <w:p w14:paraId="3919D42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EEDABA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EDDD47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B6015C3" w14:textId="77777777" w:rsidTr="001D5DA9">
        <w:tc>
          <w:tcPr>
            <w:tcW w:w="417" w:type="dxa"/>
          </w:tcPr>
          <w:p w14:paraId="05CF5263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D984FC4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3.3.3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การควบคุมขั้นตอนการผลิตที่สำคัญและสารม</w:t>
            </w:r>
            <w:proofErr w:type="spellStart"/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ัธ</w:t>
            </w:r>
            <w:proofErr w:type="spellEnd"/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ยันตร์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controls of critical steps and intermediates)</w:t>
            </w:r>
          </w:p>
        </w:tc>
        <w:tc>
          <w:tcPr>
            <w:tcW w:w="425" w:type="dxa"/>
          </w:tcPr>
          <w:p w14:paraId="57390E0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2DD390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BE1AAB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0F2A3D4" w14:textId="77777777" w:rsidTr="001D5DA9">
        <w:trPr>
          <w:trHeight w:hRule="exact" w:val="405"/>
        </w:trPr>
        <w:tc>
          <w:tcPr>
            <w:tcW w:w="417" w:type="dxa"/>
          </w:tcPr>
          <w:p w14:paraId="102FB269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0DC0E16" w14:textId="30087A2B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3.3.4 การตรวจสอบความถูกต้องของกระบวนการผลิต และ/หรือการประเมินผล</w:t>
            </w:r>
            <w:r w:rsidR="00CD0934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8C1C6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(</w:t>
            </w:r>
            <w:r w:rsidRPr="008C1C66">
              <w:rPr>
                <w:rFonts w:ascii="TH SarabunPSK" w:hAnsi="TH SarabunPSK" w:cs="TH SarabunPSK"/>
                <w:spacing w:val="-8"/>
                <w:sz w:val="26"/>
                <w:szCs w:val="26"/>
              </w:rPr>
              <w:t>process validation and/or evaluation)</w:t>
            </w:r>
          </w:p>
        </w:tc>
        <w:tc>
          <w:tcPr>
            <w:tcW w:w="425" w:type="dxa"/>
          </w:tcPr>
          <w:p w14:paraId="65150E5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3D45A8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4A2B47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3E9AF69" w14:textId="77777777" w:rsidTr="001D5DA9">
        <w:trPr>
          <w:trHeight w:hRule="exact" w:val="340"/>
        </w:trPr>
        <w:tc>
          <w:tcPr>
            <w:tcW w:w="417" w:type="dxa"/>
          </w:tcPr>
          <w:p w14:paraId="5783F15A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BCEF4C4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3.4 การควบคุมส่วนประกอบ/สารปรุงแต่ง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control of excipients)</w:t>
            </w:r>
          </w:p>
        </w:tc>
        <w:tc>
          <w:tcPr>
            <w:tcW w:w="425" w:type="dxa"/>
          </w:tcPr>
          <w:p w14:paraId="4D90F2B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CBB7B4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4F75C3E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46F68063" w14:textId="77777777" w:rsidTr="001D5DA9">
        <w:trPr>
          <w:trHeight w:hRule="exact" w:val="340"/>
        </w:trPr>
        <w:tc>
          <w:tcPr>
            <w:tcW w:w="417" w:type="dxa"/>
          </w:tcPr>
          <w:p w14:paraId="66FB5351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2B83426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3.4.1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ข้อกำหนดเฉพาะ 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(specification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s))</w:t>
            </w:r>
          </w:p>
        </w:tc>
        <w:tc>
          <w:tcPr>
            <w:tcW w:w="425" w:type="dxa"/>
          </w:tcPr>
          <w:p w14:paraId="7FB57AF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03AEB15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1F597BF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8ED294E" w14:textId="77777777" w:rsidTr="001D5DA9">
        <w:trPr>
          <w:trHeight w:hRule="exact" w:val="340"/>
        </w:trPr>
        <w:tc>
          <w:tcPr>
            <w:tcW w:w="417" w:type="dxa"/>
          </w:tcPr>
          <w:p w14:paraId="79A829E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35BADBA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3.4.2 วิธีการวิเคราะห์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analytical procedures)</w:t>
            </w:r>
          </w:p>
        </w:tc>
        <w:tc>
          <w:tcPr>
            <w:tcW w:w="425" w:type="dxa"/>
          </w:tcPr>
          <w:p w14:paraId="2F247E5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60F3A7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1432B9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0B1F1E7" w14:textId="77777777" w:rsidTr="001D5DA9">
        <w:trPr>
          <w:trHeight w:hRule="exact" w:val="340"/>
        </w:trPr>
        <w:tc>
          <w:tcPr>
            <w:tcW w:w="417" w:type="dxa"/>
          </w:tcPr>
          <w:p w14:paraId="3D569E88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F0C915C" w14:textId="6B1B76B4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3.4.3 สารปรุงแต่งที่มีแหล่งกำเนิดจากมนุษย์หรือสัตว์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excipients</w:t>
            </w:r>
            <w:r w:rsidR="00ED2C7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of human or animal origin)</w:t>
            </w:r>
          </w:p>
        </w:tc>
        <w:tc>
          <w:tcPr>
            <w:tcW w:w="425" w:type="dxa"/>
          </w:tcPr>
          <w:p w14:paraId="60315AF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07BF98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0F202ED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5C56540" w14:textId="77777777" w:rsidTr="001D5DA9">
        <w:trPr>
          <w:trHeight w:hRule="exact" w:val="340"/>
        </w:trPr>
        <w:tc>
          <w:tcPr>
            <w:tcW w:w="417" w:type="dxa"/>
          </w:tcPr>
          <w:p w14:paraId="259A182A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39DD6A8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3.4.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สารปรุงแต่งที่เป็นสารชนิดใหม่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novel excipients)</w:t>
            </w:r>
          </w:p>
        </w:tc>
        <w:tc>
          <w:tcPr>
            <w:tcW w:w="425" w:type="dxa"/>
          </w:tcPr>
          <w:p w14:paraId="7940A4D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00207E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8F623B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EFEC4C1" w14:textId="77777777" w:rsidTr="001D5DA9">
        <w:trPr>
          <w:trHeight w:hRule="exact" w:val="340"/>
        </w:trPr>
        <w:tc>
          <w:tcPr>
            <w:tcW w:w="417" w:type="dxa"/>
          </w:tcPr>
          <w:p w14:paraId="00C9F117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E32B29B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3.5 การควบคุมผลิตภัณฑ์สมุนไพร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control of herbal product)</w:t>
            </w:r>
          </w:p>
        </w:tc>
        <w:tc>
          <w:tcPr>
            <w:tcW w:w="425" w:type="dxa"/>
          </w:tcPr>
          <w:p w14:paraId="59FAC77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4C204E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242FD5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2A921F40" w14:textId="77777777" w:rsidTr="001D5DA9">
        <w:trPr>
          <w:trHeight w:hRule="exact" w:val="340"/>
        </w:trPr>
        <w:tc>
          <w:tcPr>
            <w:tcW w:w="417" w:type="dxa"/>
          </w:tcPr>
          <w:p w14:paraId="0ECF1681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99F060A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3.5.1 ข้อกำหนดเฉพาะ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specification(s))</w:t>
            </w:r>
          </w:p>
        </w:tc>
        <w:tc>
          <w:tcPr>
            <w:tcW w:w="425" w:type="dxa"/>
          </w:tcPr>
          <w:p w14:paraId="24B789C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02E1A9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73C0127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12225868" w14:textId="77777777" w:rsidTr="001D5DA9">
        <w:trPr>
          <w:trHeight w:hRule="exact" w:val="340"/>
        </w:trPr>
        <w:tc>
          <w:tcPr>
            <w:tcW w:w="417" w:type="dxa"/>
          </w:tcPr>
          <w:p w14:paraId="42C5ABFF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46435FF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</w:rPr>
              <w:t>3.5.2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วิธีการวิเคราะห์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analytical procedures)</w:t>
            </w:r>
          </w:p>
        </w:tc>
        <w:tc>
          <w:tcPr>
            <w:tcW w:w="425" w:type="dxa"/>
          </w:tcPr>
          <w:p w14:paraId="037841B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77EE22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19B6BAA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2BAED17D" w14:textId="77777777" w:rsidTr="001D5DA9">
        <w:trPr>
          <w:trHeight w:hRule="exact" w:val="609"/>
        </w:trPr>
        <w:tc>
          <w:tcPr>
            <w:tcW w:w="417" w:type="dxa"/>
          </w:tcPr>
          <w:p w14:paraId="4AA63DCF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69E1898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3.5.3 การตรวจสอบความถูกต้องของวิธีการวิเคราะห์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 xml:space="preserve">validation of analytical procedures)/verification 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กรณีอ้างอิงตำรายา</w:t>
            </w:r>
          </w:p>
        </w:tc>
        <w:tc>
          <w:tcPr>
            <w:tcW w:w="425" w:type="dxa"/>
          </w:tcPr>
          <w:p w14:paraId="5A227CB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817A88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EAA709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2504456A" w14:textId="77777777" w:rsidTr="001D5DA9">
        <w:trPr>
          <w:trHeight w:hRule="exact" w:val="340"/>
        </w:trPr>
        <w:tc>
          <w:tcPr>
            <w:tcW w:w="417" w:type="dxa"/>
          </w:tcPr>
          <w:p w14:paraId="6CA76074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C2C3D3F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3.5.4 การวิเคราะห์รุ่นการผลิต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batch analyses)</w:t>
            </w:r>
          </w:p>
        </w:tc>
        <w:tc>
          <w:tcPr>
            <w:tcW w:w="425" w:type="dxa"/>
          </w:tcPr>
          <w:p w14:paraId="7836848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E865B5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36B435D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27AE8374" w14:textId="77777777" w:rsidTr="001D5DA9">
        <w:trPr>
          <w:trHeight w:hRule="exact" w:val="340"/>
        </w:trPr>
        <w:tc>
          <w:tcPr>
            <w:tcW w:w="417" w:type="dxa"/>
          </w:tcPr>
          <w:p w14:paraId="2FE7CC4D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A9562D0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3.5.5 การตรวจลักษณะเฉพาะของสารเจือปน 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characterization of impurities)</w:t>
            </w:r>
          </w:p>
        </w:tc>
        <w:tc>
          <w:tcPr>
            <w:tcW w:w="425" w:type="dxa"/>
          </w:tcPr>
          <w:p w14:paraId="7FFCB24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C50638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305FC5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346F3B1" w14:textId="77777777" w:rsidTr="001D5DA9">
        <w:trPr>
          <w:trHeight w:hRule="exact" w:val="340"/>
        </w:trPr>
        <w:tc>
          <w:tcPr>
            <w:tcW w:w="417" w:type="dxa"/>
          </w:tcPr>
          <w:p w14:paraId="6CF5B78E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98FA831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3.5.6 การชี้แจงเหตุผลเกี่ยวกับข้อกำหนดเฉพาะ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justification of specification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s))</w:t>
            </w:r>
          </w:p>
        </w:tc>
        <w:tc>
          <w:tcPr>
            <w:tcW w:w="425" w:type="dxa"/>
          </w:tcPr>
          <w:p w14:paraId="07341EF8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594C849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67D4A190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7DD1471" w14:textId="77777777" w:rsidTr="001D5DA9">
        <w:trPr>
          <w:trHeight w:hRule="exact" w:val="340"/>
        </w:trPr>
        <w:tc>
          <w:tcPr>
            <w:tcW w:w="417" w:type="dxa"/>
          </w:tcPr>
          <w:p w14:paraId="33FFBA19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4932107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3.6 สารมาตรฐานหรือวัสดุมาตรฐาน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reference standards or materials)</w:t>
            </w:r>
          </w:p>
        </w:tc>
        <w:tc>
          <w:tcPr>
            <w:tcW w:w="425" w:type="dxa"/>
          </w:tcPr>
          <w:p w14:paraId="4B67027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9D6E2C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3C5D72F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0920B04B" w14:textId="77777777" w:rsidTr="001D5DA9">
        <w:trPr>
          <w:trHeight w:hRule="exact" w:val="340"/>
        </w:trPr>
        <w:tc>
          <w:tcPr>
            <w:tcW w:w="417" w:type="dxa"/>
          </w:tcPr>
          <w:p w14:paraId="2766223F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43C93A5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3.7 ระบบภาชนะบรรจุและการปิด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container closure system)</w:t>
            </w:r>
          </w:p>
        </w:tc>
        <w:tc>
          <w:tcPr>
            <w:tcW w:w="425" w:type="dxa"/>
          </w:tcPr>
          <w:p w14:paraId="72F8E2BA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11EE5D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964551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5FA3D0A6" w14:textId="77777777" w:rsidTr="001D5DA9">
        <w:trPr>
          <w:trHeight w:hRule="exact" w:val="340"/>
        </w:trPr>
        <w:tc>
          <w:tcPr>
            <w:tcW w:w="417" w:type="dxa"/>
          </w:tcPr>
          <w:p w14:paraId="4617E06C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D096B66" w14:textId="77777777" w:rsidR="001D5DA9" w:rsidRPr="008C1C66" w:rsidRDefault="001D5DA9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3.8 ความคงสภาพ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stability)</w:t>
            </w:r>
          </w:p>
        </w:tc>
        <w:tc>
          <w:tcPr>
            <w:tcW w:w="425" w:type="dxa"/>
          </w:tcPr>
          <w:p w14:paraId="0D69EB9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37EE66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2659D742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BBC33D1" w14:textId="77777777" w:rsidTr="001D5DA9">
        <w:tc>
          <w:tcPr>
            <w:tcW w:w="417" w:type="dxa"/>
          </w:tcPr>
          <w:p w14:paraId="2A8849B2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97FFFE4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3.8.1 บทสรุปของข้อมูลความคงสภาพ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stability summary and conclusion)</w:t>
            </w:r>
          </w:p>
        </w:tc>
        <w:tc>
          <w:tcPr>
            <w:tcW w:w="425" w:type="dxa"/>
          </w:tcPr>
          <w:p w14:paraId="4E889994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978B51B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56C8ADB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63356929" w14:textId="77777777" w:rsidTr="001D5DA9">
        <w:trPr>
          <w:trHeight w:hRule="exact" w:val="624"/>
        </w:trPr>
        <w:tc>
          <w:tcPr>
            <w:tcW w:w="417" w:type="dxa"/>
          </w:tcPr>
          <w:p w14:paraId="2E1CD4EF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3219FFB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3.8.2 คำรับรองกระบวนการทดสอบความคงตัวหลังได้รับอนุมัติ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post</w:t>
            </w:r>
            <w:r w:rsidRPr="008C1C66">
              <w:rPr>
                <w:rFonts w:ascii="TH SarabunPSK" w:hAnsi="TH SarabunPSK" w:cs="TH SarabunPSK"/>
                <w:color w:val="7030A0"/>
                <w:sz w:val="26"/>
                <w:szCs w:val="26"/>
              </w:rPr>
              <w:t>-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approval stability protocol and stability commitment)</w:t>
            </w: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</w:tc>
        <w:tc>
          <w:tcPr>
            <w:tcW w:w="425" w:type="dxa"/>
          </w:tcPr>
          <w:p w14:paraId="5C031AC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E271FC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DFB0D2E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  <w:tr w:rsidR="001D5DA9" w:rsidRPr="00587E5B" w14:paraId="75DF275B" w14:textId="77777777" w:rsidTr="001D5DA9">
        <w:tc>
          <w:tcPr>
            <w:tcW w:w="417" w:type="dxa"/>
          </w:tcPr>
          <w:p w14:paraId="131046BA" w14:textId="77777777" w:rsidR="001D5DA9" w:rsidRPr="008C1C66" w:rsidRDefault="001D5DA9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2761892" w14:textId="77777777" w:rsidR="001D5DA9" w:rsidRPr="008C1C66" w:rsidRDefault="001D5DA9" w:rsidP="00F37FD7">
            <w:pPr>
              <w:ind w:firstLine="3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1C66">
              <w:rPr>
                <w:rFonts w:ascii="TH SarabunPSK" w:hAnsi="TH SarabunPSK" w:cs="TH SarabunPSK"/>
                <w:sz w:val="26"/>
                <w:szCs w:val="26"/>
                <w:cs/>
              </w:rPr>
              <w:t>3.8.3 ข้อมูลความคงสภาพ (</w:t>
            </w:r>
            <w:r w:rsidRPr="008C1C66">
              <w:rPr>
                <w:rFonts w:ascii="TH SarabunPSK" w:hAnsi="TH SarabunPSK" w:cs="TH SarabunPSK"/>
                <w:sz w:val="26"/>
                <w:szCs w:val="26"/>
              </w:rPr>
              <w:t>stability data)</w:t>
            </w:r>
          </w:p>
        </w:tc>
        <w:tc>
          <w:tcPr>
            <w:tcW w:w="425" w:type="dxa"/>
          </w:tcPr>
          <w:p w14:paraId="3799926C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9931CF7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</w:tcPr>
          <w:p w14:paraId="3BCB0081" w14:textId="77777777" w:rsidR="001D5DA9" w:rsidRPr="00587E5B" w:rsidRDefault="001D5DA9" w:rsidP="00F37FD7">
            <w:pPr>
              <w:rPr>
                <w:rFonts w:ascii="TH SarabunPSK" w:hAnsi="TH SarabunPSK" w:cs="TH SarabunPSK"/>
              </w:rPr>
            </w:pPr>
          </w:p>
        </w:tc>
      </w:tr>
    </w:tbl>
    <w:p w14:paraId="0CF5CDBD" w14:textId="77777777" w:rsidR="001D5DA9" w:rsidRDefault="001D5DA9"/>
    <w:p w14:paraId="4CE292EB" w14:textId="77777777" w:rsidR="00B63F70" w:rsidRDefault="00B63F70"/>
    <w:tbl>
      <w:tblPr>
        <w:tblStyle w:val="TableGrid"/>
        <w:tblW w:w="0" w:type="auto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8225"/>
        <w:gridCol w:w="425"/>
        <w:gridCol w:w="709"/>
        <w:gridCol w:w="1129"/>
      </w:tblGrid>
      <w:tr w:rsidR="00B63F70" w14:paraId="73BA3C0F" w14:textId="77777777" w:rsidTr="00F37FD7">
        <w:trPr>
          <w:trHeight w:hRule="exact" w:val="340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B2B113F" w14:textId="77777777" w:rsidR="00B63F70" w:rsidRDefault="00B63F70" w:rsidP="00F37FD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1697E" w14:textId="77777777" w:rsidR="00B63F70" w:rsidRDefault="00B63F70" w:rsidP="00F37FD7">
            <w:pPr>
              <w:spacing w:line="320" w:lineRule="exact"/>
              <w:ind w:left="34" w:hanging="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  <w:p w14:paraId="1E78C4D1" w14:textId="77777777" w:rsidR="00B63F70" w:rsidRDefault="00B63F70" w:rsidP="00F37FD7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เรียงเอกสารตามลำดับรายการ และระบุเลขหน้าเอกสารทุกหน้า)</w:t>
            </w:r>
          </w:p>
          <w:p w14:paraId="1A2348B1" w14:textId="77777777" w:rsidR="00B63F70" w:rsidRDefault="00B63F70" w:rsidP="00F37FD7">
            <w:pPr>
              <w:ind w:left="34" w:hanging="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85BB5" w14:textId="77777777" w:rsidR="00B63F70" w:rsidRDefault="00B63F70" w:rsidP="00F37FD7">
            <w:pPr>
              <w:keepNext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ผู้ขออนุญาต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30B71" w14:textId="77777777" w:rsidR="00B63F70" w:rsidRDefault="00B63F70" w:rsidP="00F37FD7">
            <w:pPr>
              <w:keepNext/>
              <w:spacing w:line="280" w:lineRule="exact"/>
              <w:ind w:left="29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สำหรับเจ้าหน้าที่</w:t>
            </w:r>
          </w:p>
          <w:p w14:paraId="226ABBFA" w14:textId="77777777" w:rsidR="00B63F70" w:rsidRDefault="00B63F70" w:rsidP="00F37FD7">
            <w:pPr>
              <w:keepNext/>
              <w:spacing w:line="280" w:lineRule="exact"/>
              <w:ind w:left="29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ผลตรวจ</w:t>
            </w:r>
          </w:p>
        </w:tc>
      </w:tr>
      <w:tr w:rsidR="00B63F70" w14:paraId="04E73714" w14:textId="77777777" w:rsidTr="00F37FD7">
        <w:trPr>
          <w:trHeight w:hRule="exact" w:val="340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0E46" w14:textId="77777777" w:rsidR="00B63F70" w:rsidRDefault="00B63F70" w:rsidP="00F37FD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72F6" w14:textId="77777777" w:rsidR="00B63F70" w:rsidRDefault="00B63F70" w:rsidP="00F37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37E8" w14:textId="77777777" w:rsidR="00B63F70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 w:val="18"/>
                <w:szCs w:val="18"/>
              </w:rPr>
              <w:sym w:font="Wingdings" w:char="F0FC"/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= 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3B8BD" w14:textId="77777777" w:rsidR="00B63F70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หน้า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3155B" w14:textId="77777777" w:rsidR="00B63F70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sym w:font="Wingdings" w:char="F0FC"/>
            </w: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มี/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sym w:font="Wingdings" w:char="F0FB"/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 w:hint="cs"/>
                <w:b/>
                <w:bCs/>
                <w:szCs w:val="22"/>
                <w:cs/>
              </w:rPr>
              <w:t xml:space="preserve"> ไม่มี</w:t>
            </w:r>
          </w:p>
        </w:tc>
      </w:tr>
      <w:tr w:rsidR="00B63F70" w14:paraId="5962CFB9" w14:textId="77777777" w:rsidTr="00F37FD7">
        <w:trPr>
          <w:tblHeader/>
        </w:trPr>
        <w:tc>
          <w:tcPr>
            <w:tcW w:w="11052" w:type="dxa"/>
            <w:gridSpan w:val="5"/>
            <w:shd w:val="clear" w:color="auto" w:fill="F9F9B1"/>
          </w:tcPr>
          <w:p w14:paraId="3538A6C6" w14:textId="77777777" w:rsidR="00B63F70" w:rsidRDefault="00B63F70" w:rsidP="00F37FD7">
            <w:pPr>
              <w:ind w:left="330" w:hanging="296"/>
              <w:rPr>
                <w:rFonts w:ascii="TH SarabunPSK" w:eastAsia="Wingdings" w:hAnsi="TH SarabunPSK" w:cs="TH SarabunPSK"/>
                <w:szCs w:val="22"/>
              </w:rPr>
            </w:pPr>
            <w:r w:rsidRPr="001634D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ส่วนที่ 3 </w:t>
            </w:r>
            <w:r w:rsidRPr="001634DA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: </w:t>
            </w:r>
            <w:r w:rsidRPr="001634D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เอกสารหลักฐานที่แสดงข้อมูลด้านความปลอดภัยและ/หรือข้อมูลที่ไม่ใช่การศึกษาทางคลินิก (</w:t>
            </w:r>
            <w:r w:rsidRPr="001634DA">
              <w:rPr>
                <w:rFonts w:ascii="TH SarabunPSK" w:eastAsia="Cordia New" w:hAnsi="TH SarabunPSK" w:cs="TH SarabunPSK"/>
                <w:b/>
                <w:bCs/>
                <w:sz w:val="28"/>
              </w:rPr>
              <w:t>Safety : non-clinic document)</w:t>
            </w:r>
          </w:p>
        </w:tc>
      </w:tr>
      <w:tr w:rsidR="00B63F70" w14:paraId="7876A651" w14:textId="77777777" w:rsidTr="000D0FF2">
        <w:trPr>
          <w:trHeight w:hRule="exact" w:val="307"/>
          <w:tblHeader/>
        </w:trPr>
        <w:tc>
          <w:tcPr>
            <w:tcW w:w="564" w:type="dxa"/>
          </w:tcPr>
          <w:p w14:paraId="4896DDB8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EC4B23C" w14:textId="77777777" w:rsidR="00B63F70" w:rsidRPr="00BF14CC" w:rsidRDefault="00B63F70" w:rsidP="00F37FD7">
            <w:pPr>
              <w:ind w:firstLine="34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F14C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ข้อมูลจาก</w:t>
            </w:r>
            <w:r w:rsidRPr="00BF14C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เอกสาร</w:t>
            </w:r>
            <w:r w:rsidRPr="00BF14C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วิชาการ (</w:t>
            </w:r>
            <w:r w:rsidRPr="00BF14C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bibliographic) /</w:t>
            </w:r>
            <w:r w:rsidRPr="00BF14C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ข้อมูลตามที่สำนักงานคณะกรรมการอาห</w:t>
            </w:r>
            <w:r w:rsidRPr="00BF14C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าร</w:t>
            </w:r>
            <w:r w:rsidRPr="00BF14C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และยา</w:t>
            </w:r>
            <w:r w:rsidRPr="00BF14C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ประกาศกำหนด (ถ้ามี)</w:t>
            </w:r>
          </w:p>
          <w:p w14:paraId="3AF69232" w14:textId="77777777" w:rsidR="00B63F70" w:rsidRPr="00384EAA" w:rsidRDefault="00B63F70" w:rsidP="00F37FD7">
            <w:pPr>
              <w:ind w:left="330" w:hanging="296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14:paraId="20535F4F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7C16B1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687F5898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67DAED5C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7AD76F3A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5D30360" w14:textId="0006E54E" w:rsidR="00B63F70" w:rsidRPr="00384EAA" w:rsidRDefault="00B63F70" w:rsidP="00F37FD7">
            <w:pPr>
              <w:ind w:left="330" w:hanging="296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384EA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เอกสารหลักฐานประวัติการใช้ตามองค์ความรู้ดั้งเดิม</w:t>
            </w:r>
          </w:p>
        </w:tc>
        <w:tc>
          <w:tcPr>
            <w:tcW w:w="425" w:type="dxa"/>
            <w:vAlign w:val="center"/>
          </w:tcPr>
          <w:p w14:paraId="7B3544BA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9A7F04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5307A893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22A7E1B0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54D0DA15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84EA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B4B348A" w14:textId="77777777" w:rsidR="00B63F70" w:rsidRPr="00384EAA" w:rsidRDefault="00B63F70" w:rsidP="00F37FD7">
            <w:pPr>
              <w:ind w:left="330" w:hanging="29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84EA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เอกสารข้อมูลที่ไม่ใช่การศึกษาทางคลินิก (</w:t>
            </w:r>
            <w:r w:rsidRPr="00384EA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non-clinical study reports)</w:t>
            </w:r>
          </w:p>
        </w:tc>
        <w:tc>
          <w:tcPr>
            <w:tcW w:w="425" w:type="dxa"/>
            <w:vAlign w:val="center"/>
          </w:tcPr>
          <w:p w14:paraId="3F2B74F7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32F1B0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A6EAB21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77738D4C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1D89F3F8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06136D0" w14:textId="2031D324" w:rsidR="00B63F70" w:rsidRPr="00384EAA" w:rsidRDefault="00B63F70" w:rsidP="00F37FD7">
            <w:pPr>
              <w:ind w:left="330" w:hanging="2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3.1 </w:t>
            </w:r>
            <w:r w:rsidRPr="00384EAA">
              <w:rPr>
                <w:rFonts w:ascii="TH SarabunPSK" w:hAnsi="TH SarabunPSK" w:cs="TH SarabunPSK"/>
                <w:sz w:val="26"/>
                <w:szCs w:val="26"/>
                <w:cs/>
              </w:rPr>
              <w:t>ภาพรวมของข้อมูลที่ไม่ใช่การศึกษาทางคลินิก</w:t>
            </w:r>
            <w:r w:rsidRPr="00EC7EEB">
              <w:rPr>
                <w:rFonts w:ascii="TH SarabunPSK" w:hAnsi="TH SarabunPSK" w:cs="TH SarabunPSK"/>
                <w:strike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C80B738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01C5D9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2C0FDBE4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62AB6E2F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270083CA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9CC9481" w14:textId="327DBCDC" w:rsidR="00B63F70" w:rsidRPr="00384EAA" w:rsidRDefault="00B63F70" w:rsidP="00F37FD7">
            <w:pPr>
              <w:ind w:left="330" w:hanging="2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3.2 </w:t>
            </w:r>
            <w:r w:rsidRPr="00384EAA">
              <w:rPr>
                <w:rFonts w:ascii="TH SarabunPSK" w:hAnsi="TH SarabunPSK" w:cs="TH SarabunPSK"/>
                <w:sz w:val="26"/>
                <w:szCs w:val="26"/>
                <w:cs/>
              </w:rPr>
              <w:t>บทสรุปของข้อมูลที่ไม่ใช่การศึกษาทางคลินิก</w:t>
            </w:r>
            <w:r w:rsidRPr="00EC7EEB">
              <w:rPr>
                <w:rFonts w:ascii="TH SarabunPSK" w:hAnsi="TH SarabunPSK" w:cs="TH SarabunPSK"/>
                <w:strike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869F494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D891D5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65F5779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0E9A26C1" w14:textId="77777777" w:rsidTr="00F37FD7">
        <w:trPr>
          <w:trHeight w:val="640"/>
          <w:tblHeader/>
        </w:trPr>
        <w:tc>
          <w:tcPr>
            <w:tcW w:w="564" w:type="dxa"/>
          </w:tcPr>
          <w:p w14:paraId="65AEE7E0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2025E4F" w14:textId="2397A213" w:rsidR="00B63F70" w:rsidRPr="00384EAA" w:rsidRDefault="00B63F70" w:rsidP="007D7DF2">
            <w:pPr>
              <w:ind w:firstLine="37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hAnsi="TH SarabunPSK" w:cs="TH SarabunPSK"/>
                <w:sz w:val="26"/>
                <w:szCs w:val="26"/>
              </w:rPr>
              <w:t>1)</w:t>
            </w:r>
            <w:r w:rsidRPr="00384EAA">
              <w:rPr>
                <w:rFonts w:ascii="TH SarabunPSK" w:hAnsi="TH SarabunPSK" w:cs="TH SarabunPSK"/>
                <w:color w:val="FFFFFF"/>
                <w:sz w:val="26"/>
                <w:szCs w:val="26"/>
              </w:rPr>
              <w:t>.</w:t>
            </w:r>
            <w:r w:rsidR="00ED2C77">
              <w:rPr>
                <w:rFonts w:ascii="TH SarabunPSK" w:hAnsi="TH SarabunPSK" w:cs="TH SarabunPSK"/>
                <w:color w:val="FFFFFF"/>
                <w:sz w:val="26"/>
                <w:szCs w:val="26"/>
              </w:rPr>
              <w:t xml:space="preserve"> </w:t>
            </w:r>
            <w:r w:rsidRPr="00384E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เภสัชวิทยา </w:t>
            </w:r>
            <w:r w:rsidRPr="00ED2C7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Pharmacology (</w:t>
            </w:r>
            <w:r w:rsidRPr="00ED2C7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จำเป็นต้องยื่น</w:t>
            </w:r>
            <w:r w:rsidRPr="00ED2C77">
              <w:rPr>
                <w:rFonts w:ascii="TH SarabunPSK" w:eastAsia="Arial Unicode MS" w:hAnsi="TH SarabunPSK" w:cs="TH SarabunPSK"/>
                <w:color w:val="000000" w:themeColor="text1"/>
                <w:kern w:val="24"/>
                <w:sz w:val="26"/>
                <w:szCs w:val="26"/>
                <w:cs/>
              </w:rPr>
              <w:t>กรณีมีสารบ่งชี้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ด้านหัวใจและหลอดเลือด 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CVS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 ระบบทางเดินหายใจ 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Respiratory system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 หรือ ระบบประสาทส่วนกลาง 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CNS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2FE8BFB0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0E8541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3B1ACF94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768CC873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4ACD6040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3F2628C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) เภสัชพลศาสตร์ปฐมภูมิ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primary Pharmacodynamics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44BB72E5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339374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63ACC84B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09043C13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11F2D080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B35878F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เภสัชพลศาสตร์ทุติยภูมิ 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secondary Pharmacodynamics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425" w:type="dxa"/>
            <w:vAlign w:val="center"/>
          </w:tcPr>
          <w:p w14:paraId="3F9E303F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ADBCAD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4E2BFFE1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0B647695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02815682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6E07625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เภสัชวิทยาด้านความปลอดภัย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safety Pharmacology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5C2136C5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3EFF6F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68D9ECF6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648CFC00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2825EF92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2648BC7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4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อันตรกิริยาด้านเภสัชพลศาสตร์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pharmacodynamics Drug Interaction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76534607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B27A98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21160365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2BAF9FE6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0FAC82B1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81E68FC" w14:textId="77777777" w:rsidR="00B63F70" w:rsidRPr="00384EAA" w:rsidRDefault="00B63F70" w:rsidP="000D0FF2">
            <w:pPr>
              <w:ind w:firstLine="371"/>
              <w:rPr>
                <w:rFonts w:ascii="TH SarabunPSK" w:hAnsi="TH SarabunPSK" w:cs="TH SarabunPSK"/>
                <w:sz w:val="26"/>
                <w:szCs w:val="26"/>
              </w:rPr>
            </w:pPr>
            <w:r w:rsidRPr="00384EAA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384EAA">
              <w:rPr>
                <w:rFonts w:ascii="TH SarabunPSK" w:hAnsi="TH SarabunPSK" w:cs="TH SarabunPSK"/>
                <w:color w:val="000000"/>
                <w:sz w:val="26"/>
                <w:szCs w:val="26"/>
              </w:rPr>
              <w:t>)</w:t>
            </w:r>
            <w:r w:rsidRPr="00384EA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เภสัชจลนศาสตร์ (</w:t>
            </w:r>
            <w:r w:rsidRPr="00384EAA">
              <w:rPr>
                <w:rFonts w:ascii="TH SarabunPSK" w:hAnsi="TH SarabunPSK" w:cs="TH SarabunPSK"/>
                <w:sz w:val="26"/>
                <w:szCs w:val="26"/>
              </w:rPr>
              <w:t>Pharmacokinetics</w:t>
            </w:r>
            <w:r w:rsidRPr="00384E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425" w:type="dxa"/>
            <w:vAlign w:val="center"/>
          </w:tcPr>
          <w:p w14:paraId="71AE7D96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14CEDD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0F50D95E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365C487F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0B960F9A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6E140A5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การดูดซึม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absorption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5A79A82C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357C99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06F9C08B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233EA0A5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0D560C3A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91FC99D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การกระจาย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distribution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13865CE3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A62391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4AF46DF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5CD35101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34A5A64B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1E9689B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เมแทบอลิซึม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metabolism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025EE897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0D9A03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3ADA1E90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0BB16992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31D77346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316E0B17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4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การขับถ่าย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excretion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65AC2FD8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B45E0B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3788870A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422849A5" w14:textId="77777777" w:rsidTr="00B63F70">
        <w:trPr>
          <w:trHeight w:hRule="exact" w:val="645"/>
          <w:tblHeader/>
        </w:trPr>
        <w:tc>
          <w:tcPr>
            <w:tcW w:w="564" w:type="dxa"/>
          </w:tcPr>
          <w:p w14:paraId="302BBED6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944E572" w14:textId="3CF2F042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5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อันตรกิริยาด้านเภสัชจลนศาสตร์ ส่วนที่ไม่ใช่ข้อมูลทางคลินิก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 xml:space="preserve">pharmacokinetics drug interaction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nonclinical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))</w:t>
            </w:r>
          </w:p>
        </w:tc>
        <w:tc>
          <w:tcPr>
            <w:tcW w:w="425" w:type="dxa"/>
            <w:vAlign w:val="center"/>
          </w:tcPr>
          <w:p w14:paraId="032307C1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ED3992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34C69AAA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652BAC87" w14:textId="77777777" w:rsidTr="00F37FD7">
        <w:trPr>
          <w:tblHeader/>
        </w:trPr>
        <w:tc>
          <w:tcPr>
            <w:tcW w:w="564" w:type="dxa"/>
          </w:tcPr>
          <w:p w14:paraId="1E9E0946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FD67D1A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6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การศึกษาอื่นๆทางเภสัชจลนศาสตร์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other pharmacokinetics studies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528A0A89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C31D89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C50DC99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1A863F96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578693CE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0E11ABA" w14:textId="1EEB1E37" w:rsidR="00B63F70" w:rsidRPr="00384EAA" w:rsidRDefault="00B63F70" w:rsidP="000D0FF2">
            <w:pPr>
              <w:ind w:firstLine="37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3) </w:t>
            </w:r>
            <w:r w:rsidRPr="00384EA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พิษวิทยา (</w:t>
            </w:r>
            <w:r w:rsidRPr="00384EAA">
              <w:rPr>
                <w:rFonts w:ascii="TH SarabunPSK" w:hAnsi="TH SarabunPSK" w:cs="TH SarabunPSK"/>
                <w:color w:val="000000"/>
                <w:sz w:val="26"/>
                <w:szCs w:val="26"/>
              </w:rPr>
              <w:t>toxicology</w:t>
            </w:r>
            <w:r w:rsidRPr="00384EAA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)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:</w:t>
            </w:r>
            <w:r w:rsidR="001F6668">
              <w:rPr>
                <w:rFonts w:ascii="TH SarabunPSK" w:eastAsia="Arial Unicode MS" w:hAnsi="TH SarabunPSK" w:cs="TH SarabunPSK" w:hint="cs"/>
                <w:color w:val="000000"/>
                <w:kern w:val="24"/>
                <w:sz w:val="26"/>
                <w:szCs w:val="26"/>
                <w:cs/>
              </w:rPr>
              <w:t xml:space="preserve"> </w:t>
            </w:r>
            <w:r w:rsidRPr="00384EAA">
              <w:rPr>
                <w:rFonts w:ascii="TH SarabunPSK" w:eastAsia="Arial Unicode MS" w:hAnsi="TH SarabunPSK" w:cs="TH SarabunPSK" w:hint="cs"/>
                <w:color w:val="000000"/>
                <w:kern w:val="24"/>
                <w:sz w:val="26"/>
                <w:szCs w:val="26"/>
                <w:cs/>
              </w:rPr>
              <w:t>ข้อมูลความเป็นพิษต่อตับไตระบบเลือดและการเกิดทารกวิรูป</w:t>
            </w:r>
            <w:r w:rsidR="001F6668">
              <w:rPr>
                <w:rFonts w:ascii="TH SarabunPSK" w:eastAsia="Arial Unicode MS" w:hAnsi="TH SarabunPSK" w:cs="TH SarabunPSK" w:hint="cs"/>
                <w:color w:val="000000"/>
                <w:kern w:val="24"/>
                <w:sz w:val="26"/>
                <w:szCs w:val="26"/>
                <w:cs/>
              </w:rPr>
              <w:t xml:space="preserve"> 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teratogenicity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36CB4A0E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E4D7EC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793C5498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70EBD05E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2B42146B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11605D2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color w:val="000000"/>
                <w:kern w:val="24"/>
                <w:sz w:val="26"/>
                <w:szCs w:val="26"/>
                <w:cs/>
              </w:rPr>
              <w:t xml:space="preserve">ความเป็นพิษที่เกิดจากการใช้ครั้งเดียว 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single dose toxicity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64E9FE90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D7B9C4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1FEA425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4D8F0BF1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21A59771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8AF961A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color w:val="000000"/>
                <w:kern w:val="24"/>
                <w:sz w:val="26"/>
                <w:szCs w:val="26"/>
                <w:cs/>
              </w:rPr>
              <w:t xml:space="preserve">ความเป็นพิษที่เกิดจากการใช้ซ้ำๆ 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repeat dose toxicity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331E4B4C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3B7302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7FB7E9BE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5A63A305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03CA0860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8B00CF5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color w:val="000000"/>
                <w:kern w:val="24"/>
                <w:sz w:val="26"/>
                <w:szCs w:val="26"/>
                <w:cs/>
              </w:rPr>
              <w:t xml:space="preserve">ความเป็นพิษทางพันธุกรรม 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genotoxicity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14EE1B27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945C4C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0FA57AC5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3B2BBDBF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3B71CD49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7DD3487" w14:textId="77777777" w:rsidR="00B63F70" w:rsidRPr="00384EAA" w:rsidRDefault="00B63F70" w:rsidP="000D0FF2">
            <w:pPr>
              <w:ind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color w:val="000000"/>
                <w:kern w:val="24"/>
                <w:sz w:val="26"/>
                <w:szCs w:val="26"/>
                <w:cs/>
              </w:rPr>
              <w:t xml:space="preserve">การทดลองในหลอดทดลอง 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</w:rPr>
              <w:t>in vitro</w:t>
            </w:r>
            <w:r w:rsidRPr="00384EAA">
              <w:rPr>
                <w:rFonts w:ascii="TH SarabunPSK" w:eastAsia="Arial Unicode MS" w:hAnsi="TH SarabunPSK" w:cs="TH SarabunPSK"/>
                <w:color w:val="000000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1C34CBB4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7775C2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71ED643F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66A3AB42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181B21C7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3EB9D84" w14:textId="77777777" w:rsidR="00B63F70" w:rsidRPr="00384EAA" w:rsidRDefault="00B63F70" w:rsidP="000D0FF2">
            <w:pPr>
              <w:ind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การทดลองในสิ่งมีชีวิต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in vivo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6106C311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765584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65BB89D5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07F00BD5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2FEDFEFC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85BD4A0" w14:textId="77777777" w:rsidR="00B63F70" w:rsidRPr="00384EAA" w:rsidRDefault="00B63F70" w:rsidP="000D0FF2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4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การก่อมะเร็ง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carcinogenicity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55F8D81D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87B025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5E7D4C96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706F093B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1F02AF17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503CE7C" w14:textId="77777777" w:rsidR="00B63F70" w:rsidRPr="00384EAA" w:rsidRDefault="00B63F70" w:rsidP="00D72BD4">
            <w:pPr>
              <w:ind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4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การศึกษาในระยะยาว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 xml:space="preserve">long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–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term studies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3E154FAD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9E7783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245BCA5D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7FFEAB5C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6EC20628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47311C3" w14:textId="77777777" w:rsidR="00B63F70" w:rsidRPr="00384EAA" w:rsidRDefault="00B63F70" w:rsidP="00D72BD4">
            <w:pPr>
              <w:ind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4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2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การศึกษาในระยะสั้นหรือในระยะปานกลาง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proofErr w:type="gramStart"/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short or medium term</w:t>
            </w:r>
            <w:proofErr w:type="gramEnd"/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 xml:space="preserve"> studies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6D7D2899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8B6FB6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01499C52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2893630A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6800E3C1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52E47BF" w14:textId="77777777" w:rsidR="00B63F70" w:rsidRPr="00384EAA" w:rsidRDefault="00B63F70" w:rsidP="00D72BD4">
            <w:pPr>
              <w:ind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4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การศึกษาอื่นๆ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other studies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5B831BB0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CA1CB5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7BC2991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0A37F7CD" w14:textId="77777777" w:rsidTr="00D72BD4">
        <w:trPr>
          <w:trHeight w:hRule="exact" w:val="703"/>
          <w:tblHeader/>
        </w:trPr>
        <w:tc>
          <w:tcPr>
            <w:tcW w:w="564" w:type="dxa"/>
          </w:tcPr>
          <w:p w14:paraId="394B356C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54D5252" w14:textId="77777777" w:rsidR="00B63F70" w:rsidRPr="00384EAA" w:rsidRDefault="00B63F70" w:rsidP="00D72BD4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5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ความเป็นพิษต่อการสืบพันธุ์และพัฒนาการของตัวอ่อน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reproductive and developmental toxicity)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(เฉพาะกรณีมีข้อบ่งใช้หรือสารบ่งชี้)</w:t>
            </w:r>
          </w:p>
        </w:tc>
        <w:tc>
          <w:tcPr>
            <w:tcW w:w="425" w:type="dxa"/>
            <w:vAlign w:val="center"/>
          </w:tcPr>
          <w:p w14:paraId="525BBE59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A23CC4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7F01FC46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7103F226" w14:textId="77777777" w:rsidTr="00F37FD7">
        <w:trPr>
          <w:trHeight w:hRule="exact" w:val="704"/>
          <w:tblHeader/>
        </w:trPr>
        <w:tc>
          <w:tcPr>
            <w:tcW w:w="564" w:type="dxa"/>
          </w:tcPr>
          <w:p w14:paraId="202A3C61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F5B24F7" w14:textId="77777777" w:rsidR="00B63F70" w:rsidRPr="00384EAA" w:rsidRDefault="00B63F70" w:rsidP="00D72BD4">
            <w:pPr>
              <w:ind w:firstLine="796"/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5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1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ความสามารถในการสืบพันธุ์และพัฒนาการของเอมบริโอในระยะแรก </w:t>
            </w:r>
          </w:p>
          <w:p w14:paraId="36A5D566" w14:textId="77777777" w:rsidR="00B63F70" w:rsidRPr="00384EAA" w:rsidRDefault="00B63F70" w:rsidP="00D72BD4">
            <w:pPr>
              <w:ind w:left="330"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fertility and early embryonic development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12F87057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FA7B9E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27653737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118ACA06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3F6D8C59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8AE0593" w14:textId="77777777" w:rsidR="00B63F70" w:rsidRPr="00384EAA" w:rsidRDefault="00B63F70" w:rsidP="00D72BD4">
            <w:pPr>
              <w:ind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3.5.2)พัฒนาการของเอมบริโอ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–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ตัวอ่อนในครรภ์ 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embryo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–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fetal development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7718D109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18310C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511E46B1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011D2CC6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1474F3DE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5BC3B27" w14:textId="77777777" w:rsidR="00B63F70" w:rsidRPr="00384EAA" w:rsidRDefault="00B63F70" w:rsidP="00D72BD4">
            <w:pPr>
              <w:ind w:firstLine="796"/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5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พัฒนาการของตัวอ่อนทั้งก่อนคลอดและหลังคลอด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pre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-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natal and post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-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natal development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01362728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88D0CC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3CBEDC7B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3EDD7E54" w14:textId="77777777" w:rsidTr="00F37FD7">
        <w:trPr>
          <w:trHeight w:hRule="exact" w:val="751"/>
          <w:tblHeader/>
        </w:trPr>
        <w:tc>
          <w:tcPr>
            <w:tcW w:w="564" w:type="dxa"/>
          </w:tcPr>
          <w:p w14:paraId="574B47B3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7E0A7877" w14:textId="77777777" w:rsidR="00B63F70" w:rsidRPr="00384EAA" w:rsidRDefault="00B63F70" w:rsidP="00D72BD4">
            <w:pPr>
              <w:ind w:firstLine="796"/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</w:pP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3.5.4) การศึกษาในลูกสัตว์ที่ได้รับผลิตภัณฑ์ และ/หรือ ได้รับการประเมินเพิ่มเติม</w:t>
            </w:r>
          </w:p>
          <w:p w14:paraId="72BC5BBF" w14:textId="77777777" w:rsidR="00B63F70" w:rsidRPr="00384EAA" w:rsidRDefault="00B63F70" w:rsidP="00D72BD4">
            <w:pPr>
              <w:ind w:left="330" w:firstLine="79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studies in which the offspring are dosed and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/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or further evaluated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3F18AB98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7BADC7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3C670AE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339A0F0F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5244426B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FB4DDE9" w14:textId="77777777" w:rsidR="00B63F70" w:rsidRPr="00384EAA" w:rsidRDefault="00B63F70" w:rsidP="00D72BD4">
            <w:pPr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6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ความทนเฉพาะที่ 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local tolerance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78B201B7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F8D405" w14:textId="77777777" w:rsidR="00B63F70" w:rsidRPr="00587E5B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67EABE79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7F90E802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384089E4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EF6C8B2" w14:textId="4EF7EA5E" w:rsidR="00B63F70" w:rsidRPr="00384EAA" w:rsidRDefault="00B63F70" w:rsidP="00D72BD4">
            <w:pPr>
              <w:tabs>
                <w:tab w:val="right" w:pos="8253"/>
              </w:tabs>
              <w:ind w:firstLine="5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3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.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7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การศึกษาอื่นๆทางพิษวิทยา (</w:t>
            </w:r>
            <w:r w:rsidRPr="00384EAA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other toxicity studies, if available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)</w:t>
            </w:r>
            <w:r w:rsidR="001F6668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</w:t>
            </w:r>
            <w:r w:rsidRPr="00384EAA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(ถ้ามี)</w:t>
            </w:r>
            <w:r w:rsidRPr="00384EA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</w:tc>
        <w:tc>
          <w:tcPr>
            <w:tcW w:w="425" w:type="dxa"/>
            <w:vAlign w:val="center"/>
          </w:tcPr>
          <w:p w14:paraId="7C7E1879" w14:textId="77777777" w:rsidR="00B63F70" w:rsidRDefault="00B63F70" w:rsidP="00F37FD7">
            <w:pPr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  <w:p w14:paraId="0C7DC28F" w14:textId="77777777" w:rsidR="00B63F70" w:rsidRPr="004F0807" w:rsidRDefault="00B63F70" w:rsidP="00F37FD7">
            <w:pPr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9DB14E" w14:textId="77777777" w:rsidR="00B63F70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  <w:p w14:paraId="6FA7D081" w14:textId="77777777" w:rsidR="00B63F70" w:rsidRPr="004F0807" w:rsidRDefault="00B63F70" w:rsidP="00F37FD7">
            <w:pPr>
              <w:rPr>
                <w:rFonts w:ascii="TH SarabunPSK" w:eastAsia="Cordia New" w:hAnsi="TH SarabunPSK" w:cs="TH SarabunPSK"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13F6D688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  <w:tr w:rsidR="00B63F70" w14:paraId="5E3D03ED" w14:textId="77777777" w:rsidTr="00F37FD7">
        <w:trPr>
          <w:trHeight w:hRule="exact" w:val="340"/>
          <w:tblHeader/>
        </w:trPr>
        <w:tc>
          <w:tcPr>
            <w:tcW w:w="564" w:type="dxa"/>
          </w:tcPr>
          <w:p w14:paraId="7521954D" w14:textId="77777777" w:rsidR="00B63F70" w:rsidRPr="00384EAA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84EA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4699F7D" w14:textId="77777777" w:rsidR="00B63F70" w:rsidRPr="00384EAA" w:rsidRDefault="00B63F70" w:rsidP="00F37FD7">
            <w:pPr>
              <w:tabs>
                <w:tab w:val="right" w:pos="8253"/>
              </w:tabs>
              <w:ind w:left="330" w:hanging="296"/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</w:pPr>
            <w:r w:rsidRPr="00384EAA">
              <w:rPr>
                <w:rFonts w:ascii="TH SarabunPSK" w:eastAsia="Arial Unicode MS" w:hAnsi="TH SarabunPSK" w:cs="TH SarabunPSK" w:hint="cs"/>
                <w:b/>
                <w:bCs/>
                <w:kern w:val="24"/>
                <w:sz w:val="26"/>
                <w:szCs w:val="26"/>
                <w:cs/>
              </w:rPr>
              <w:t xml:space="preserve">รายการเอกสารอ้างอิงที่สำคัญ </w:t>
            </w:r>
            <w:r w:rsidRPr="00384EAA">
              <w:rPr>
                <w:rFonts w:ascii="TH SarabunPSK" w:eastAsia="Arial Unicode MS" w:hAnsi="TH SarabunPSK" w:cs="TH SarabunPSK"/>
                <w:b/>
                <w:bCs/>
                <w:kern w:val="24"/>
                <w:sz w:val="26"/>
                <w:szCs w:val="26"/>
                <w:cs/>
              </w:rPr>
              <w:t>(</w:t>
            </w:r>
            <w:r w:rsidRPr="00384EAA">
              <w:rPr>
                <w:rFonts w:ascii="TH SarabunPSK" w:eastAsia="Arial Unicode MS" w:hAnsi="TH SarabunPSK" w:cs="TH SarabunPSK"/>
                <w:b/>
                <w:bCs/>
                <w:kern w:val="24"/>
                <w:sz w:val="26"/>
                <w:szCs w:val="26"/>
              </w:rPr>
              <w:t>list of key literature references</w:t>
            </w:r>
            <w:r w:rsidRPr="00384EAA">
              <w:rPr>
                <w:rFonts w:ascii="TH SarabunPSK" w:eastAsia="Arial Unicode MS" w:hAnsi="TH SarabunPSK" w:cs="TH SarabunPSK"/>
                <w:b/>
                <w:bCs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03184346" w14:textId="77777777" w:rsidR="00B63F70" w:rsidRDefault="00B63F70" w:rsidP="00F37FD7">
            <w:pPr>
              <w:rPr>
                <w:rFonts w:ascii="TH SarabunPSK" w:eastAsia="Wingdings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D98522" w14:textId="77777777" w:rsidR="00B63F70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</w:pPr>
          </w:p>
          <w:p w14:paraId="37D545BE" w14:textId="77777777" w:rsidR="00B63F70" w:rsidRPr="004F03A7" w:rsidRDefault="00B63F70" w:rsidP="00F37FD7">
            <w:pPr>
              <w:rPr>
                <w:rFonts w:ascii="TH SarabunPSK" w:eastAsia="Cordia New" w:hAnsi="TH SarabunPSK" w:cs="TH SarabunPSK"/>
                <w:szCs w:val="22"/>
                <w:cs/>
              </w:rPr>
            </w:pPr>
          </w:p>
        </w:tc>
        <w:tc>
          <w:tcPr>
            <w:tcW w:w="1129" w:type="dxa"/>
            <w:vAlign w:val="center"/>
          </w:tcPr>
          <w:p w14:paraId="0BE15315" w14:textId="77777777" w:rsidR="00B63F70" w:rsidRDefault="00B63F70" w:rsidP="00F37FD7">
            <w:pPr>
              <w:jc w:val="center"/>
              <w:rPr>
                <w:rFonts w:ascii="TH SarabunPSK" w:eastAsia="Wingdings" w:hAnsi="TH SarabunPSK" w:cs="TH SarabunPSK"/>
                <w:szCs w:val="22"/>
              </w:rPr>
            </w:pPr>
          </w:p>
        </w:tc>
      </w:tr>
    </w:tbl>
    <w:p w14:paraId="65CC76E2" w14:textId="77777777" w:rsidR="00B63F70" w:rsidRDefault="00B63F70"/>
    <w:tbl>
      <w:tblPr>
        <w:tblStyle w:val="TableGrid"/>
        <w:tblW w:w="0" w:type="auto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8225"/>
        <w:gridCol w:w="425"/>
        <w:gridCol w:w="709"/>
        <w:gridCol w:w="1129"/>
      </w:tblGrid>
      <w:tr w:rsidR="00B63F70" w14:paraId="6F906902" w14:textId="77777777" w:rsidTr="00F37FD7">
        <w:trPr>
          <w:trHeight w:hRule="exact" w:val="340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FF9A97F" w14:textId="77777777" w:rsidR="00B63F70" w:rsidRDefault="00B63F70" w:rsidP="00F37FD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84E78" w14:textId="77777777" w:rsidR="00B63F70" w:rsidRDefault="00B63F70" w:rsidP="00F37FD7">
            <w:pPr>
              <w:spacing w:line="320" w:lineRule="exact"/>
              <w:ind w:left="34" w:hanging="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  <w:p w14:paraId="061729A3" w14:textId="77777777" w:rsidR="00B63F70" w:rsidRDefault="00B63F70" w:rsidP="00F37FD7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เรียงเอกสารตามลำดับรายการ และระบุเลขหน้าเอกสารทุกหน้า)</w:t>
            </w:r>
          </w:p>
          <w:p w14:paraId="41A5161A" w14:textId="77777777" w:rsidR="00B63F70" w:rsidRDefault="00B63F70" w:rsidP="00F37FD7">
            <w:pPr>
              <w:ind w:left="34" w:hanging="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DACA6" w14:textId="77777777" w:rsidR="00B63F70" w:rsidRDefault="00B63F70" w:rsidP="00F37FD7">
            <w:pPr>
              <w:keepNext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ผู้ขออนุญาต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547E7" w14:textId="77777777" w:rsidR="00B63F70" w:rsidRDefault="00B63F70" w:rsidP="00F37FD7">
            <w:pPr>
              <w:keepNext/>
              <w:spacing w:line="280" w:lineRule="exact"/>
              <w:ind w:left="29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สำหรับเจ้าหน้าที่</w:t>
            </w:r>
          </w:p>
          <w:p w14:paraId="5A043C76" w14:textId="77777777" w:rsidR="00B63F70" w:rsidRDefault="00B63F70" w:rsidP="00F37FD7">
            <w:pPr>
              <w:keepNext/>
              <w:spacing w:line="280" w:lineRule="exact"/>
              <w:ind w:left="29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ผลตรวจ</w:t>
            </w:r>
          </w:p>
        </w:tc>
      </w:tr>
      <w:tr w:rsidR="00B63F70" w14:paraId="655F9F25" w14:textId="77777777" w:rsidTr="00F37FD7">
        <w:trPr>
          <w:trHeight w:hRule="exact" w:val="340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7262" w14:textId="77777777" w:rsidR="00B63F70" w:rsidRDefault="00B63F70" w:rsidP="00F37FD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C86E" w14:textId="77777777" w:rsidR="00B63F70" w:rsidRDefault="00B63F70" w:rsidP="00F37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711F5" w14:textId="77777777" w:rsidR="00B63F70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 w:val="18"/>
                <w:szCs w:val="18"/>
              </w:rPr>
              <w:sym w:font="Wingdings" w:char="F0FC"/>
            </w:r>
            <w:r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 xml:space="preserve">= 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8B05C" w14:textId="77777777" w:rsidR="00B63F70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หน้า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2706B" w14:textId="77777777" w:rsidR="00B63F70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sym w:font="Wingdings" w:char="F0FC"/>
            </w:r>
            <w:r>
              <w:rPr>
                <w:rFonts w:ascii="TH SarabunPSK" w:eastAsia="Wingdings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มี/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sym w:font="Wingdings" w:char="F0FB"/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=</w:t>
            </w:r>
            <w:r>
              <w:rPr>
                <w:rFonts w:ascii="TH SarabunPSK" w:eastAsia="Cordia New" w:hAnsi="TH SarabunPSK" w:cs="TH SarabunPSK" w:hint="cs"/>
                <w:b/>
                <w:bCs/>
                <w:szCs w:val="22"/>
                <w:cs/>
              </w:rPr>
              <w:t xml:space="preserve"> ไม่มี</w:t>
            </w:r>
          </w:p>
        </w:tc>
      </w:tr>
      <w:tr w:rsidR="00B63F70" w:rsidRPr="00BA18CB" w14:paraId="02A1C5A0" w14:textId="77777777" w:rsidTr="00F37FD7">
        <w:trPr>
          <w:trHeight w:val="358"/>
          <w:tblHeader/>
        </w:trPr>
        <w:tc>
          <w:tcPr>
            <w:tcW w:w="11052" w:type="dxa"/>
            <w:gridSpan w:val="5"/>
            <w:shd w:val="clear" w:color="auto" w:fill="FAD6FB"/>
          </w:tcPr>
          <w:p w14:paraId="20694C53" w14:textId="77777777" w:rsidR="00B63F70" w:rsidRPr="00BA18CB" w:rsidRDefault="00B63F70" w:rsidP="00F37FD7">
            <w:pPr>
              <w:rPr>
                <w:rFonts w:ascii="TH SarabunPSK" w:eastAsia="Wingdings" w:hAnsi="TH SarabunPSK" w:cs="TH SarabunPSK"/>
                <w:sz w:val="28"/>
              </w:rPr>
            </w:pPr>
            <w:r w:rsidRPr="00BA18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4 </w:t>
            </w:r>
            <w:r w:rsidRPr="00BA18C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BA18CB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เอกสารหลักฐานแสดงข้อมูลด้านประสิทธิภาพ</w:t>
            </w:r>
            <w:r w:rsidRPr="00BA18CB">
              <w:rPr>
                <w:rFonts w:ascii="TH SarabunPSK" w:hAnsi="TH SarabunPSK" w:cs="TH SarabunPSK"/>
                <w:b/>
                <w:bCs/>
                <w:sz w:val="28"/>
              </w:rPr>
              <w:t xml:space="preserve"> Efficacy : clinical document)</w:t>
            </w:r>
          </w:p>
        </w:tc>
      </w:tr>
      <w:tr w:rsidR="00B63F70" w:rsidRPr="00DD67F3" w14:paraId="1EF6C994" w14:textId="77777777" w:rsidTr="00F37FD7">
        <w:trPr>
          <w:trHeight w:val="264"/>
          <w:tblHeader/>
        </w:trPr>
        <w:tc>
          <w:tcPr>
            <w:tcW w:w="564" w:type="dxa"/>
          </w:tcPr>
          <w:p w14:paraId="13274AD1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656DF68A" w14:textId="77777777" w:rsidR="00B63F70" w:rsidRPr="00DD67F3" w:rsidRDefault="00B63F70" w:rsidP="00F37FD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7F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สารบัญ (</w:t>
            </w:r>
            <w:r w:rsidRPr="00DD67F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Table of Contents)</w:t>
            </w:r>
          </w:p>
        </w:tc>
        <w:tc>
          <w:tcPr>
            <w:tcW w:w="425" w:type="dxa"/>
            <w:vAlign w:val="center"/>
          </w:tcPr>
          <w:p w14:paraId="4697E8F8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CD14DF5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14A87E02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45390AAE" w14:textId="77777777" w:rsidTr="00F37FD7">
        <w:trPr>
          <w:trHeight w:val="340"/>
          <w:tblHeader/>
        </w:trPr>
        <w:tc>
          <w:tcPr>
            <w:tcW w:w="564" w:type="dxa"/>
          </w:tcPr>
          <w:p w14:paraId="7C9FE4BD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1D172CC9" w14:textId="77777777" w:rsidR="00B63F70" w:rsidRPr="00DD67F3" w:rsidRDefault="00B63F70" w:rsidP="00F37FD7">
            <w:pPr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ภาพรวม</w:t>
            </w:r>
            <w:r w:rsidRPr="00DD67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ด้าน</w:t>
            </w: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คลินิก (</w:t>
            </w: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clinical overview)</w:t>
            </w:r>
          </w:p>
        </w:tc>
        <w:tc>
          <w:tcPr>
            <w:tcW w:w="425" w:type="dxa"/>
            <w:vAlign w:val="center"/>
          </w:tcPr>
          <w:p w14:paraId="1D1DD3E4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C56A680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433E39B7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33CE12EB" w14:textId="77777777" w:rsidTr="00F37FD7">
        <w:trPr>
          <w:trHeight w:val="289"/>
          <w:tblHeader/>
        </w:trPr>
        <w:tc>
          <w:tcPr>
            <w:tcW w:w="564" w:type="dxa"/>
          </w:tcPr>
          <w:p w14:paraId="385B8FF3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2BAE35D8" w14:textId="77777777" w:rsidR="00B63F70" w:rsidRPr="00DD67F3" w:rsidRDefault="00B63F70" w:rsidP="00F37FD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บทสรุปทางคลินิก (</w:t>
            </w: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clinical summary) </w:t>
            </w:r>
          </w:p>
        </w:tc>
        <w:tc>
          <w:tcPr>
            <w:tcW w:w="425" w:type="dxa"/>
            <w:vAlign w:val="center"/>
          </w:tcPr>
          <w:p w14:paraId="55546DC5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303F14A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694C6BBD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36D0770A" w14:textId="77777777" w:rsidTr="00F37FD7">
        <w:trPr>
          <w:trHeight w:val="350"/>
          <w:tblHeader/>
        </w:trPr>
        <w:tc>
          <w:tcPr>
            <w:tcW w:w="564" w:type="dxa"/>
          </w:tcPr>
          <w:p w14:paraId="03B8925F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5AD4078C" w14:textId="77777777" w:rsidR="00B63F70" w:rsidRPr="00DD67F3" w:rsidRDefault="00B63F70" w:rsidP="00F37FD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ตารางรายการของการศึกษาทางคลินิกทั้งหมด(</w:t>
            </w: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tabular listing of all clinical studies)</w:t>
            </w:r>
          </w:p>
        </w:tc>
        <w:tc>
          <w:tcPr>
            <w:tcW w:w="425" w:type="dxa"/>
            <w:vAlign w:val="center"/>
          </w:tcPr>
          <w:p w14:paraId="1332792D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25F7BBB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741A7A3D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5AFE891F" w14:textId="77777777" w:rsidTr="00F37FD7">
        <w:trPr>
          <w:trHeight w:val="270"/>
          <w:tblHeader/>
        </w:trPr>
        <w:tc>
          <w:tcPr>
            <w:tcW w:w="564" w:type="dxa"/>
          </w:tcPr>
          <w:p w14:paraId="76737E4A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47C0DDE9" w14:textId="77777777" w:rsidR="00B63F70" w:rsidRPr="00DD67F3" w:rsidRDefault="00B63F70" w:rsidP="00F37FD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7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รายงานการศึกษาทางคลินิก (</w:t>
            </w: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clinical study reports)</w:t>
            </w:r>
          </w:p>
        </w:tc>
        <w:tc>
          <w:tcPr>
            <w:tcW w:w="425" w:type="dxa"/>
            <w:vAlign w:val="center"/>
          </w:tcPr>
          <w:p w14:paraId="4D0E0564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DF1ADB0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2BA1030B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592EFE49" w14:textId="77777777" w:rsidTr="00F37FD7">
        <w:trPr>
          <w:trHeight w:val="347"/>
          <w:tblHeader/>
        </w:trPr>
        <w:tc>
          <w:tcPr>
            <w:tcW w:w="564" w:type="dxa"/>
          </w:tcPr>
          <w:p w14:paraId="71DF5914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206946E8" w14:textId="77777777" w:rsidR="00B63F70" w:rsidRPr="00DD67F3" w:rsidRDefault="00B63F70" w:rsidP="00F37FD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5.1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รายงานการศึกษาของชีวเภสัชกรรม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reports of biopharmaceutic studies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01D208D4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1A9589F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08B9C108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3FDD4284" w14:textId="77777777" w:rsidTr="00F37FD7">
        <w:trPr>
          <w:trHeight w:val="454"/>
          <w:tblHeader/>
        </w:trPr>
        <w:tc>
          <w:tcPr>
            <w:tcW w:w="564" w:type="dxa"/>
          </w:tcPr>
          <w:p w14:paraId="7ADE2110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36A76E41" w14:textId="77777777" w:rsidR="00B63F70" w:rsidRPr="00DD67F3" w:rsidRDefault="00B63F70" w:rsidP="00F37FD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5.2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รายงานของการศึกษาที่เกี่ยวข้องกับเภสัชจลนศาสตร์ที่ใช้ชีววัสดุจากมนุษย์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reports of studies pertinent to pharmacokinetics using human biomaterials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425" w:type="dxa"/>
            <w:vAlign w:val="center"/>
          </w:tcPr>
          <w:p w14:paraId="503D8ECD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49C2A7C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5616B2FC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6C99A6E0" w14:textId="77777777" w:rsidTr="00F37FD7">
        <w:trPr>
          <w:trHeight w:val="290"/>
          <w:tblHeader/>
        </w:trPr>
        <w:tc>
          <w:tcPr>
            <w:tcW w:w="564" w:type="dxa"/>
          </w:tcPr>
          <w:p w14:paraId="264D9B0B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0A41CDB7" w14:textId="77777777" w:rsidR="00B63F70" w:rsidRPr="00DD67F3" w:rsidRDefault="00B63F70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5.3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รายงานการศึกษาเภสัชจลนศาสตร์ในมนุษย์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 xml:space="preserve">reports of human pharmacokinetic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PK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studies</w:t>
            </w:r>
          </w:p>
        </w:tc>
        <w:tc>
          <w:tcPr>
            <w:tcW w:w="425" w:type="dxa"/>
            <w:vAlign w:val="center"/>
          </w:tcPr>
          <w:p w14:paraId="197D9B5B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2BDBC8B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43F6C2BD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4274CA51" w14:textId="77777777" w:rsidTr="00F37FD7">
        <w:trPr>
          <w:trHeight w:val="366"/>
          <w:tblHeader/>
        </w:trPr>
        <w:tc>
          <w:tcPr>
            <w:tcW w:w="564" w:type="dxa"/>
          </w:tcPr>
          <w:p w14:paraId="5DA3C487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6EB75145" w14:textId="77777777" w:rsidR="00B63F70" w:rsidRPr="00DD67F3" w:rsidRDefault="00B63F70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5.4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รายงานการศึกษาเภสัชพลศาสตร์ในมนุษย์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 xml:space="preserve">reports of human pharmacodynamic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PD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)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studies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09B5C94B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DF7F43A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4C610E77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6B5F71D0" w14:textId="77777777" w:rsidTr="00F37FD7">
        <w:trPr>
          <w:trHeight w:val="273"/>
          <w:tblHeader/>
        </w:trPr>
        <w:tc>
          <w:tcPr>
            <w:tcW w:w="564" w:type="dxa"/>
          </w:tcPr>
          <w:p w14:paraId="15824C29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42B0865A" w14:textId="77777777" w:rsidR="00B63F70" w:rsidRPr="00DD67F3" w:rsidRDefault="00B63F70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5.5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รายงานการศึกษาด้านประสิทธิภาพและความปลอดภัย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reports of efficacy and safety studies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091F1326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82E543A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7461EA1E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460E9E7F" w14:textId="77777777" w:rsidTr="00F37FD7">
        <w:trPr>
          <w:trHeight w:val="348"/>
          <w:tblHeader/>
        </w:trPr>
        <w:tc>
          <w:tcPr>
            <w:tcW w:w="564" w:type="dxa"/>
          </w:tcPr>
          <w:p w14:paraId="479E2E93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1A6D9A8A" w14:textId="77777777" w:rsidR="00B63F70" w:rsidRPr="00DD67F3" w:rsidRDefault="00B63F70" w:rsidP="00F37FD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5.6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รายงานของประสบการณ์หลังจากการจำหน่ายผลิตภัณฑ์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reports of post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-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marketing experience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79CE7180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FE545BD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19B168CF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5BEDE69D" w14:textId="77777777" w:rsidTr="00F37FD7">
        <w:trPr>
          <w:trHeight w:val="454"/>
          <w:tblHeader/>
        </w:trPr>
        <w:tc>
          <w:tcPr>
            <w:tcW w:w="564" w:type="dxa"/>
          </w:tcPr>
          <w:p w14:paraId="39E34B0C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5FC2EE30" w14:textId="14AF514D" w:rsidR="00B63F70" w:rsidRPr="00DD67F3" w:rsidRDefault="00B63F70" w:rsidP="00667A8F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5.7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แบบฟอร์มรายงานของผู้รับการทดลองกรณี</w:t>
            </w:r>
            <w:proofErr w:type="spellStart"/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ต่างๆ</w:t>
            </w:r>
            <w:proofErr w:type="spellEnd"/>
            <w:r w:rsidR="007D7DF2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</w:t>
            </w:r>
            <w:r w:rsidRPr="00DD67F3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>และผู้ป่วยที่มีการกล่าวถึงแต่ละราย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 xml:space="preserve"> (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case</w:t>
            </w:r>
            <w:r w:rsidR="007D7DF2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report</w:t>
            </w:r>
            <w:r w:rsidR="007D7DF2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forms</w:t>
            </w:r>
            <w:r w:rsidR="007D7DF2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and</w:t>
            </w:r>
            <w:r w:rsidR="007D7DF2">
              <w:rPr>
                <w:rFonts w:ascii="TH SarabunPSK" w:eastAsia="Arial Unicode MS" w:hAnsi="TH SarabunPSK" w:cs="TH SarabunPSK" w:hint="cs"/>
                <w:kern w:val="24"/>
                <w:sz w:val="26"/>
                <w:szCs w:val="26"/>
                <w:cs/>
              </w:rPr>
              <w:t xml:space="preserve"> 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</w:rPr>
              <w:t>individual patient listing</w:t>
            </w:r>
            <w:r w:rsidRPr="00DD67F3">
              <w:rPr>
                <w:rFonts w:ascii="TH SarabunPSK" w:eastAsia="Arial Unicode MS" w:hAnsi="TH SarabunPSK" w:cs="TH SarabunPSK"/>
                <w:kern w:val="2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14:paraId="543897AE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A1FCBCD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50DA25ED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0E7C6E7F" w14:textId="77777777" w:rsidTr="00F37FD7">
        <w:trPr>
          <w:trHeight w:val="234"/>
          <w:tblHeader/>
        </w:trPr>
        <w:tc>
          <w:tcPr>
            <w:tcW w:w="564" w:type="dxa"/>
          </w:tcPr>
          <w:p w14:paraId="50B4F5FE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7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D67F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225" w:type="dxa"/>
            <w:shd w:val="clear" w:color="auto" w:fill="auto"/>
            <w:tcMar>
              <w:left w:w="57" w:type="dxa"/>
              <w:right w:w="57" w:type="dxa"/>
            </w:tcMar>
          </w:tcPr>
          <w:p w14:paraId="494DECC3" w14:textId="77777777" w:rsidR="00B63F70" w:rsidRPr="00DD67F3" w:rsidRDefault="00B63F70" w:rsidP="00F37FD7">
            <w:pPr>
              <w:spacing w:line="300" w:lineRule="exact"/>
              <w:rPr>
                <w:rFonts w:ascii="TH SarabunPSK" w:eastAsia="Arial Unicode MS" w:hAnsi="TH SarabunPSK" w:cs="TH SarabunPSK"/>
                <w:b/>
                <w:bCs/>
                <w:kern w:val="24"/>
                <w:sz w:val="26"/>
                <w:szCs w:val="26"/>
              </w:rPr>
            </w:pPr>
            <w:r w:rsidRPr="00DD67F3">
              <w:rPr>
                <w:rFonts w:ascii="TH SarabunPSK" w:eastAsia="Arial Unicode MS" w:hAnsi="TH SarabunPSK" w:cs="TH SarabunPSK"/>
                <w:b/>
                <w:bCs/>
                <w:kern w:val="24"/>
                <w:sz w:val="26"/>
                <w:szCs w:val="26"/>
                <w:cs/>
              </w:rPr>
              <w:t>รายการของเอกสารอ้างอิงที่สำคัญ (</w:t>
            </w:r>
            <w:r w:rsidRPr="00DD67F3">
              <w:rPr>
                <w:rFonts w:ascii="TH SarabunPSK" w:eastAsia="Arial Unicode MS" w:hAnsi="TH SarabunPSK" w:cs="TH SarabunPSK"/>
                <w:b/>
                <w:bCs/>
                <w:kern w:val="24"/>
                <w:sz w:val="26"/>
                <w:szCs w:val="26"/>
              </w:rPr>
              <w:t>list of key literature references)</w:t>
            </w:r>
          </w:p>
        </w:tc>
        <w:tc>
          <w:tcPr>
            <w:tcW w:w="425" w:type="dxa"/>
            <w:vAlign w:val="center"/>
          </w:tcPr>
          <w:p w14:paraId="4D80C65C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046A93C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11D75FA1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  <w:tr w:rsidR="00B63F70" w:rsidRPr="00DD67F3" w14:paraId="37ED79C4" w14:textId="77777777" w:rsidTr="00F37FD7">
        <w:trPr>
          <w:trHeight w:val="386"/>
          <w:tblHeader/>
        </w:trPr>
        <w:tc>
          <w:tcPr>
            <w:tcW w:w="564" w:type="dxa"/>
          </w:tcPr>
          <w:p w14:paraId="0B4C42EE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225" w:type="dxa"/>
            <w:tcMar>
              <w:left w:w="57" w:type="dxa"/>
              <w:right w:w="57" w:type="dxa"/>
            </w:tcMar>
          </w:tcPr>
          <w:p w14:paraId="07B06906" w14:textId="77777777" w:rsidR="00B63F70" w:rsidRPr="00DD67F3" w:rsidRDefault="00B63F70" w:rsidP="00F37FD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67F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หมายเหตุเอกสารฉบับสำเนา ให้รับรองสำเนาถูกต้องทุกหน้า</w:t>
            </w:r>
          </w:p>
        </w:tc>
        <w:tc>
          <w:tcPr>
            <w:tcW w:w="425" w:type="dxa"/>
            <w:vAlign w:val="center"/>
          </w:tcPr>
          <w:p w14:paraId="15B9C660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2FC1763" w14:textId="77777777" w:rsidR="00B63F70" w:rsidRPr="00DD67F3" w:rsidRDefault="00B63F70" w:rsidP="00F37FD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29" w:type="dxa"/>
            <w:vAlign w:val="center"/>
          </w:tcPr>
          <w:p w14:paraId="6C19E184" w14:textId="77777777" w:rsidR="00B63F70" w:rsidRPr="00DD67F3" w:rsidRDefault="00B63F70" w:rsidP="00F37FD7">
            <w:pPr>
              <w:jc w:val="center"/>
              <w:rPr>
                <w:rFonts w:ascii="TH SarabunPSK" w:eastAsia="Wingdings" w:hAnsi="TH SarabunPSK" w:cs="TH SarabunPSK"/>
                <w:sz w:val="26"/>
                <w:szCs w:val="26"/>
              </w:rPr>
            </w:pPr>
          </w:p>
        </w:tc>
      </w:tr>
    </w:tbl>
    <w:p w14:paraId="2C6534F0" w14:textId="77777777" w:rsidR="00816C12" w:rsidRDefault="00816C12" w:rsidP="002333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216"/>
      </w:tblGrid>
      <w:tr w:rsidR="002333C5" w14:paraId="22498588" w14:textId="77777777" w:rsidTr="00B87D1D">
        <w:trPr>
          <w:trHeight w:val="158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1ACA1C5" w14:textId="77777777" w:rsidR="002333C5" w:rsidRDefault="002333C5" w:rsidP="00B87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6E074" w14:textId="77777777" w:rsidR="002333C5" w:rsidRDefault="002333C5" w:rsidP="00B87D1D">
            <w:pPr>
              <w:keepNext/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ลงนาม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................................................................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ผู้ยื่นคำขอ</w:t>
            </w:r>
          </w:p>
          <w:p w14:paraId="669D8C78" w14:textId="77777777" w:rsidR="002333C5" w:rsidRDefault="002333C5" w:rsidP="00B87D1D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4522B8A0" w14:textId="77777777" w:rsidR="002333C5" w:rsidRDefault="002333C5" w:rsidP="00B87D1D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(............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....................................................)       </w:t>
            </w:r>
          </w:p>
          <w:p w14:paraId="6011B494" w14:textId="77777777" w:rsidR="002333C5" w:rsidRDefault="002333C5" w:rsidP="00B87D1D">
            <w:pPr>
              <w:keepNext/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.......................................................................</w:t>
            </w:r>
          </w:p>
        </w:tc>
      </w:tr>
      <w:tr w:rsidR="002333C5" w14:paraId="54DA11EF" w14:textId="77777777" w:rsidTr="00B87D1D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9947E3B" w14:textId="77777777" w:rsidR="002333C5" w:rsidRDefault="002333C5" w:rsidP="00B87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B96BE" w14:textId="77777777" w:rsidR="000B3235" w:rsidRDefault="000B3235" w:rsidP="00B8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792D3DC" w14:textId="77777777" w:rsidR="002333C5" w:rsidRPr="006737A5" w:rsidRDefault="002333C5" w:rsidP="00B8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37A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สำหรับเจ้าหน้าที่</w:t>
            </w:r>
          </w:p>
          <w:p w14:paraId="66D67AC8" w14:textId="77777777" w:rsidR="002333C5" w:rsidRPr="002D619D" w:rsidRDefault="002333C5" w:rsidP="00B87D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4D313F05" w14:textId="77777777" w:rsidR="002333C5" w:rsidRPr="002D619D" w:rsidRDefault="002333C5" w:rsidP="00B87D1D">
            <w:pPr>
              <w:keepNext/>
              <w:spacing w:after="0" w:line="240" w:lineRule="auto"/>
              <w:outlineLvl w:val="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619D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ลงนาม</w:t>
            </w:r>
            <w:r w:rsidRPr="002D619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</w:t>
            </w:r>
            <w:r w:rsidRPr="002D619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</w:t>
            </w:r>
            <w:r w:rsidRPr="002D619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เจ้าหน้าที่ผู้ตรวจรับ</w:t>
            </w:r>
          </w:p>
          <w:p w14:paraId="754B8006" w14:textId="77777777" w:rsidR="002333C5" w:rsidRDefault="002333C5" w:rsidP="00B87D1D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(.......................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...................................)</w:t>
            </w:r>
          </w:p>
          <w:p w14:paraId="6C7B64E2" w14:textId="77777777" w:rsidR="002333C5" w:rsidRDefault="002333C5" w:rsidP="00B87D1D">
            <w:pPr>
              <w:keepNext/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 ..........................................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</w:t>
            </w:r>
          </w:p>
        </w:tc>
      </w:tr>
    </w:tbl>
    <w:p w14:paraId="4CEEE3F3" w14:textId="77777777" w:rsidR="002333C5" w:rsidRDefault="002333C5" w:rsidP="002333C5">
      <w:pPr>
        <w:spacing w:after="0" w:line="340" w:lineRule="exact"/>
        <w:rPr>
          <w:rFonts w:ascii="TH SarabunPSK" w:hAnsi="TH SarabunPSK" w:cs="TH SarabunPSK"/>
          <w:spacing w:val="-6"/>
          <w:sz w:val="29"/>
          <w:szCs w:val="29"/>
        </w:rPr>
      </w:pPr>
    </w:p>
    <w:sectPr w:rsidR="002333C5" w:rsidSect="00645F1C">
      <w:headerReference w:type="default" r:id="rId7"/>
      <w:footerReference w:type="default" r:id="rId8"/>
      <w:pgSz w:w="12240" w:h="18720" w:code="41"/>
      <w:pgMar w:top="567" w:right="427" w:bottom="720" w:left="567" w:header="284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66C2" w14:textId="77777777" w:rsidR="00853728" w:rsidRDefault="00853728" w:rsidP="00B918B1">
      <w:pPr>
        <w:spacing w:after="0" w:line="240" w:lineRule="auto"/>
      </w:pPr>
      <w:r>
        <w:separator/>
      </w:r>
    </w:p>
  </w:endnote>
  <w:endnote w:type="continuationSeparator" w:id="0">
    <w:p w14:paraId="447A9D7D" w14:textId="77777777" w:rsidR="00853728" w:rsidRDefault="00853728" w:rsidP="00B9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S.....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FA9E" w14:textId="77777777" w:rsidR="002A7230" w:rsidRDefault="00853728" w:rsidP="00CA6A52">
    <w:pPr>
      <w:pStyle w:val="Footer"/>
      <w:jc w:val="right"/>
    </w:pPr>
    <w:sdt>
      <w:sdtPr>
        <w:id w:val="-1464107738"/>
        <w:docPartObj>
          <w:docPartGallery w:val="Page Numbers (Top of Page)"/>
          <w:docPartUnique/>
        </w:docPartObj>
      </w:sdtPr>
      <w:sdtEndPr/>
      <w:sdtContent>
        <w:r w:rsidR="002A7230">
          <w:rPr>
            <w:rFonts w:ascii="TH SarabunPSK" w:hAnsi="TH SarabunPSK" w:cs="TH SarabunPSK" w:hint="cs"/>
            <w:sz w:val="32"/>
            <w:szCs w:val="32"/>
          </w:rPr>
          <w:t>F</w:t>
        </w:r>
        <w:r w:rsidR="002A7230">
          <w:rPr>
            <w:rFonts w:ascii="TH SarabunPSK" w:hAnsi="TH SarabunPSK" w:cs="TH SarabunPSK" w:hint="cs"/>
            <w:sz w:val="32"/>
            <w:szCs w:val="32"/>
            <w:cs/>
          </w:rPr>
          <w:t>-</w:t>
        </w:r>
        <w:r w:rsidR="002A7230">
          <w:rPr>
            <w:rFonts w:ascii="TH SarabunPSK" w:hAnsi="TH SarabunPSK" w:cs="TH SarabunPSK" w:hint="cs"/>
            <w:sz w:val="32"/>
            <w:szCs w:val="32"/>
          </w:rPr>
          <w:t>HB2</w:t>
        </w:r>
        <w:r w:rsidR="002A7230">
          <w:rPr>
            <w:rFonts w:ascii="TH SarabunPSK" w:hAnsi="TH SarabunPSK" w:cs="TH SarabunPSK" w:hint="cs"/>
            <w:sz w:val="32"/>
            <w:szCs w:val="32"/>
            <w:cs/>
          </w:rPr>
          <w:t>-</w:t>
        </w:r>
        <w:r w:rsidR="00CE288D">
          <w:rPr>
            <w:rFonts w:ascii="TH SarabunPSK" w:hAnsi="TH SarabunPSK" w:cs="TH SarabunPSK" w:hint="cs"/>
            <w:sz w:val="32"/>
            <w:szCs w:val="32"/>
            <w:cs/>
          </w:rPr>
          <w:t>25</w:t>
        </w:r>
        <w:r w:rsidR="002A7230">
          <w:rPr>
            <w:rFonts w:ascii="TH SarabunPSK" w:hAnsi="TH SarabunPSK" w:cs="TH SarabunPSK" w:hint="cs"/>
            <w:sz w:val="32"/>
            <w:szCs w:val="32"/>
            <w:cs/>
          </w:rPr>
          <w:t xml:space="preserve"> (</w:t>
        </w:r>
        <w:r w:rsidR="00864A0F">
          <w:rPr>
            <w:rFonts w:ascii="TH SarabunPSK" w:hAnsi="TH SarabunPSK" w:cs="TH SarabunPSK" w:hint="cs"/>
            <w:sz w:val="32"/>
            <w:szCs w:val="32"/>
            <w:cs/>
          </w:rPr>
          <w:t>1</w:t>
        </w:r>
        <w:r w:rsidR="002A7230">
          <w:rPr>
            <w:rFonts w:ascii="TH SarabunPSK" w:hAnsi="TH SarabunPSK" w:cs="TH SarabunPSK" w:hint="cs"/>
            <w:sz w:val="32"/>
            <w:szCs w:val="32"/>
            <w:cs/>
          </w:rPr>
          <w:t>-</w:t>
        </w:r>
        <w:r w:rsidR="00864A0F">
          <w:rPr>
            <w:rFonts w:ascii="TH SarabunPSK" w:hAnsi="TH SarabunPSK" w:cs="TH SarabunPSK" w:hint="cs"/>
            <w:sz w:val="32"/>
            <w:szCs w:val="32"/>
            <w:cs/>
          </w:rPr>
          <w:t>31</w:t>
        </w:r>
        <w:r w:rsidR="002A7230">
          <w:rPr>
            <w:rFonts w:ascii="TH SarabunPSK" w:hAnsi="TH SarabunPSK" w:cs="TH SarabunPSK" w:hint="cs"/>
            <w:sz w:val="32"/>
            <w:szCs w:val="32"/>
            <w:cs/>
          </w:rPr>
          <w:t>/</w:t>
        </w:r>
        <w:r w:rsidR="002A7230">
          <w:rPr>
            <w:rFonts w:ascii="TH SarabunPSK" w:hAnsi="TH SarabunPSK" w:cs="TH SarabunPSK" w:hint="cs"/>
            <w:sz w:val="32"/>
            <w:szCs w:val="32"/>
          </w:rPr>
          <w:t>0</w:t>
        </w:r>
        <w:r w:rsidR="00864A0F">
          <w:rPr>
            <w:rFonts w:ascii="TH SarabunPSK" w:hAnsi="TH SarabunPSK" w:cs="TH SarabunPSK" w:hint="cs"/>
            <w:sz w:val="32"/>
            <w:szCs w:val="32"/>
            <w:cs/>
          </w:rPr>
          <w:t>3</w:t>
        </w:r>
        <w:r w:rsidR="00604EFF">
          <w:rPr>
            <w:rFonts w:ascii="TH SarabunPSK" w:hAnsi="TH SarabunPSK" w:cs="TH SarabunPSK" w:hint="cs"/>
            <w:sz w:val="32"/>
            <w:szCs w:val="32"/>
            <w:cs/>
          </w:rPr>
          <w:t>/</w:t>
        </w:r>
        <w:r w:rsidR="002A7230">
          <w:rPr>
            <w:rFonts w:ascii="TH SarabunPSK" w:hAnsi="TH SarabunPSK" w:cs="TH SarabunPSK" w:hint="cs"/>
            <w:sz w:val="32"/>
            <w:szCs w:val="32"/>
          </w:rPr>
          <w:t>6</w:t>
        </w:r>
        <w:r w:rsidR="00864A0F">
          <w:rPr>
            <w:rFonts w:ascii="TH SarabunPSK" w:hAnsi="TH SarabunPSK" w:cs="TH SarabunPSK" w:hint="cs"/>
            <w:sz w:val="32"/>
            <w:szCs w:val="32"/>
            <w:cs/>
          </w:rPr>
          <w:t>6</w:t>
        </w:r>
        <w:r w:rsidR="00876B05">
          <w:rPr>
            <w:rFonts w:ascii="TH SarabunPSK" w:hAnsi="TH SarabunPSK" w:cs="TH SarabunPSK"/>
            <w:sz w:val="32"/>
            <w:szCs w:val="32"/>
            <w:cs/>
          </w:rPr>
          <w:t>)</w:t>
        </w:r>
        <w:r w:rsidR="002A7230">
          <w:rPr>
            <w:rFonts w:ascii="TH SarabunPSK" w:hAnsi="TH SarabunPSK" w:cs="TH SarabunPSK" w:hint="cs"/>
            <w:sz w:val="32"/>
            <w:szCs w:val="32"/>
            <w:cs/>
          </w:rPr>
          <w:t xml:space="preserve"> หน้า </w:t>
        </w:r>
        <w:r w:rsidR="00CC06F8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2A7230">
          <w:rPr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="00CC06F8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F551E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CC06F8">
          <w:rPr>
            <w:rFonts w:ascii="TH SarabunPSK" w:hAnsi="TH SarabunPSK" w:cs="TH SarabunPSK" w:hint="cs"/>
            <w:sz w:val="32"/>
            <w:szCs w:val="32"/>
          </w:rPr>
          <w:fldChar w:fldCharType="end"/>
        </w:r>
        <w:r w:rsidR="002A7230">
          <w:rPr>
            <w:rFonts w:ascii="TH SarabunPSK" w:hAnsi="TH SarabunPSK" w:cs="TH SarabunPSK" w:hint="cs"/>
            <w:sz w:val="32"/>
            <w:szCs w:val="32"/>
            <w:cs/>
          </w:rPr>
          <w:t>/</w:t>
        </w:r>
        <w:r w:rsidR="00CC06F8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2A7230">
          <w:rPr>
            <w:rFonts w:ascii="TH SarabunPSK" w:hAnsi="TH SarabunPSK" w:cs="TH SarabunPSK" w:hint="cs"/>
            <w:sz w:val="32"/>
            <w:szCs w:val="32"/>
          </w:rPr>
          <w:instrText xml:space="preserve"> NUMPAGES  </w:instrText>
        </w:r>
        <w:r w:rsidR="00CC06F8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F551EE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CC06F8">
          <w:rPr>
            <w:rFonts w:ascii="TH SarabunPSK" w:hAnsi="TH SarabunPSK" w:cs="TH SarabunPSK" w:hint="cs"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EB8C7" w14:textId="77777777" w:rsidR="00853728" w:rsidRDefault="00853728" w:rsidP="00B918B1">
      <w:pPr>
        <w:spacing w:after="0" w:line="240" w:lineRule="auto"/>
      </w:pPr>
      <w:r>
        <w:separator/>
      </w:r>
    </w:p>
  </w:footnote>
  <w:footnote w:type="continuationSeparator" w:id="0">
    <w:p w14:paraId="103CD9E3" w14:textId="77777777" w:rsidR="00853728" w:rsidRDefault="00853728" w:rsidP="00B9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50B1" w14:textId="77777777" w:rsidR="002A7230" w:rsidRPr="00BE7DAC" w:rsidRDefault="002A7230" w:rsidP="00B918B1">
    <w:pPr>
      <w:pStyle w:val="Header"/>
      <w:jc w:val="center"/>
      <w:rPr>
        <w:rFonts w:ascii="TH SarabunPSK" w:hAnsi="TH SarabunPSK" w:cs="TH SarabunPSK"/>
        <w:b/>
        <w:bCs/>
        <w:sz w:val="32"/>
        <w:szCs w:val="32"/>
      </w:rPr>
    </w:pPr>
    <w:r w:rsidRPr="00BE7DAC">
      <w:rPr>
        <w:rFonts w:ascii="TH SarabunPSK" w:hAnsi="TH SarabunPSK" w:cs="TH SarabunPSK"/>
        <w:b/>
        <w:bCs/>
        <w:sz w:val="32"/>
        <w:szCs w:val="32"/>
        <w:cs/>
      </w:rPr>
      <w:t>ข.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4 </w:t>
    </w:r>
    <w:r w:rsidR="00242DEC" w:rsidRPr="00ED2C77">
      <w:rPr>
        <w:rFonts w:ascii="TH SarabunPSK" w:hAnsi="TH SarabunPSK" w:cs="TH SarabunPSK" w:hint="cs"/>
        <w:b/>
        <w:bCs/>
        <w:color w:val="000000" w:themeColor="text1"/>
        <w:sz w:val="32"/>
        <w:szCs w:val="32"/>
        <w:cs/>
      </w:rPr>
      <w:t>ความ</w:t>
    </w:r>
    <w:r w:rsidRPr="00ED2C77">
      <w:rPr>
        <w:rFonts w:ascii="TH SarabunPSK" w:hAnsi="TH SarabunPSK" w:cs="TH SarabunPSK" w:hint="cs"/>
        <w:b/>
        <w:bCs/>
        <w:color w:val="000000" w:themeColor="text1"/>
        <w:sz w:val="32"/>
        <w:szCs w:val="32"/>
        <w:cs/>
      </w:rPr>
      <w:t>เสี่ยง</w:t>
    </w:r>
    <w:r>
      <w:rPr>
        <w:rFonts w:ascii="TH SarabunPSK" w:hAnsi="TH SarabunPSK" w:cs="TH SarabunPSK" w:hint="cs"/>
        <w:b/>
        <w:bCs/>
        <w:sz w:val="32"/>
        <w:szCs w:val="32"/>
        <w:cs/>
      </w:rPr>
      <w:t>สูง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35CC"/>
    <w:multiLevelType w:val="hybridMultilevel"/>
    <w:tmpl w:val="B5A2BAFC"/>
    <w:lvl w:ilvl="0" w:tplc="E12277C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9E"/>
    <w:rsid w:val="000205E1"/>
    <w:rsid w:val="000252D8"/>
    <w:rsid w:val="00026B06"/>
    <w:rsid w:val="00044432"/>
    <w:rsid w:val="00060F5C"/>
    <w:rsid w:val="00066554"/>
    <w:rsid w:val="00075866"/>
    <w:rsid w:val="00082129"/>
    <w:rsid w:val="00091584"/>
    <w:rsid w:val="00097230"/>
    <w:rsid w:val="000B2645"/>
    <w:rsid w:val="000B3235"/>
    <w:rsid w:val="000C7DD1"/>
    <w:rsid w:val="000D0FF2"/>
    <w:rsid w:val="000D1FE5"/>
    <w:rsid w:val="000D4AA3"/>
    <w:rsid w:val="00100E59"/>
    <w:rsid w:val="00102B13"/>
    <w:rsid w:val="00103777"/>
    <w:rsid w:val="001148D2"/>
    <w:rsid w:val="00115EE7"/>
    <w:rsid w:val="001169DA"/>
    <w:rsid w:val="00132A03"/>
    <w:rsid w:val="00136D2E"/>
    <w:rsid w:val="001512A9"/>
    <w:rsid w:val="001550EE"/>
    <w:rsid w:val="00157602"/>
    <w:rsid w:val="0016373D"/>
    <w:rsid w:val="001811E0"/>
    <w:rsid w:val="001D42CB"/>
    <w:rsid w:val="001D5DA9"/>
    <w:rsid w:val="001F2F43"/>
    <w:rsid w:val="001F6668"/>
    <w:rsid w:val="001F77E1"/>
    <w:rsid w:val="00212A81"/>
    <w:rsid w:val="00230099"/>
    <w:rsid w:val="002333C5"/>
    <w:rsid w:val="002366BB"/>
    <w:rsid w:val="00242DEC"/>
    <w:rsid w:val="00273B65"/>
    <w:rsid w:val="0028691C"/>
    <w:rsid w:val="0029086A"/>
    <w:rsid w:val="00291EDA"/>
    <w:rsid w:val="0029743F"/>
    <w:rsid w:val="002A7230"/>
    <w:rsid w:val="002D423F"/>
    <w:rsid w:val="002D4EB5"/>
    <w:rsid w:val="002F073E"/>
    <w:rsid w:val="00302732"/>
    <w:rsid w:val="00314783"/>
    <w:rsid w:val="00326B90"/>
    <w:rsid w:val="00337AF8"/>
    <w:rsid w:val="00342A44"/>
    <w:rsid w:val="00342E0B"/>
    <w:rsid w:val="003553F3"/>
    <w:rsid w:val="00365492"/>
    <w:rsid w:val="00372F86"/>
    <w:rsid w:val="0038123B"/>
    <w:rsid w:val="00387B90"/>
    <w:rsid w:val="00391F7E"/>
    <w:rsid w:val="00397DD7"/>
    <w:rsid w:val="003A10DC"/>
    <w:rsid w:val="003C0D90"/>
    <w:rsid w:val="003C6DF9"/>
    <w:rsid w:val="003C7FCA"/>
    <w:rsid w:val="003E2009"/>
    <w:rsid w:val="003E4442"/>
    <w:rsid w:val="00406013"/>
    <w:rsid w:val="004117F6"/>
    <w:rsid w:val="00411FF2"/>
    <w:rsid w:val="00431DC8"/>
    <w:rsid w:val="004545BE"/>
    <w:rsid w:val="00474D1A"/>
    <w:rsid w:val="0048140A"/>
    <w:rsid w:val="00483BC7"/>
    <w:rsid w:val="004948AA"/>
    <w:rsid w:val="004B5F90"/>
    <w:rsid w:val="004C4937"/>
    <w:rsid w:val="004C7381"/>
    <w:rsid w:val="004E5AA4"/>
    <w:rsid w:val="004F5FEE"/>
    <w:rsid w:val="005109C5"/>
    <w:rsid w:val="00520498"/>
    <w:rsid w:val="005262DB"/>
    <w:rsid w:val="00532815"/>
    <w:rsid w:val="0054071F"/>
    <w:rsid w:val="00545A19"/>
    <w:rsid w:val="005560F9"/>
    <w:rsid w:val="00556726"/>
    <w:rsid w:val="00574E82"/>
    <w:rsid w:val="0058366B"/>
    <w:rsid w:val="00586496"/>
    <w:rsid w:val="00587E5B"/>
    <w:rsid w:val="005902C5"/>
    <w:rsid w:val="0059221A"/>
    <w:rsid w:val="005A66DC"/>
    <w:rsid w:val="005C34FD"/>
    <w:rsid w:val="005C624C"/>
    <w:rsid w:val="005D57CA"/>
    <w:rsid w:val="005E46D2"/>
    <w:rsid w:val="005E7616"/>
    <w:rsid w:val="00604845"/>
    <w:rsid w:val="00604EFF"/>
    <w:rsid w:val="00616FF3"/>
    <w:rsid w:val="00626DC4"/>
    <w:rsid w:val="00645F1C"/>
    <w:rsid w:val="00651488"/>
    <w:rsid w:val="006614A3"/>
    <w:rsid w:val="00667A8F"/>
    <w:rsid w:val="00670990"/>
    <w:rsid w:val="006770AA"/>
    <w:rsid w:val="006906BB"/>
    <w:rsid w:val="00693034"/>
    <w:rsid w:val="0069712A"/>
    <w:rsid w:val="006B6BA9"/>
    <w:rsid w:val="006B6F1C"/>
    <w:rsid w:val="006C05CD"/>
    <w:rsid w:val="006D4C9E"/>
    <w:rsid w:val="00703418"/>
    <w:rsid w:val="00706EFE"/>
    <w:rsid w:val="007222A8"/>
    <w:rsid w:val="00722EBD"/>
    <w:rsid w:val="00734A95"/>
    <w:rsid w:val="00746BDA"/>
    <w:rsid w:val="00770030"/>
    <w:rsid w:val="0077527C"/>
    <w:rsid w:val="00783B31"/>
    <w:rsid w:val="00795F7C"/>
    <w:rsid w:val="00796C1E"/>
    <w:rsid w:val="007B2D98"/>
    <w:rsid w:val="007C4D83"/>
    <w:rsid w:val="007D5224"/>
    <w:rsid w:val="007D7DF2"/>
    <w:rsid w:val="007E11FB"/>
    <w:rsid w:val="007E2A70"/>
    <w:rsid w:val="007E5E98"/>
    <w:rsid w:val="007E7B82"/>
    <w:rsid w:val="00813CBA"/>
    <w:rsid w:val="00816C12"/>
    <w:rsid w:val="00823D6C"/>
    <w:rsid w:val="0082798B"/>
    <w:rsid w:val="0084690B"/>
    <w:rsid w:val="00851A7E"/>
    <w:rsid w:val="00853728"/>
    <w:rsid w:val="00864A0F"/>
    <w:rsid w:val="00876B05"/>
    <w:rsid w:val="008874F8"/>
    <w:rsid w:val="008A4AC8"/>
    <w:rsid w:val="008B0015"/>
    <w:rsid w:val="008C0711"/>
    <w:rsid w:val="008C6B9C"/>
    <w:rsid w:val="008E1054"/>
    <w:rsid w:val="008F4BDA"/>
    <w:rsid w:val="009046B1"/>
    <w:rsid w:val="00935BE2"/>
    <w:rsid w:val="00954ABF"/>
    <w:rsid w:val="00986E54"/>
    <w:rsid w:val="009966E5"/>
    <w:rsid w:val="009A5CC1"/>
    <w:rsid w:val="009A5F12"/>
    <w:rsid w:val="009A7E92"/>
    <w:rsid w:val="009B5F4F"/>
    <w:rsid w:val="009F0DEE"/>
    <w:rsid w:val="00A008FB"/>
    <w:rsid w:val="00A2270C"/>
    <w:rsid w:val="00A2682D"/>
    <w:rsid w:val="00A30504"/>
    <w:rsid w:val="00A4371A"/>
    <w:rsid w:val="00A67A3C"/>
    <w:rsid w:val="00A7628B"/>
    <w:rsid w:val="00A77D6B"/>
    <w:rsid w:val="00A95B4F"/>
    <w:rsid w:val="00A97D82"/>
    <w:rsid w:val="00AC04AF"/>
    <w:rsid w:val="00AC0FD3"/>
    <w:rsid w:val="00AC5B39"/>
    <w:rsid w:val="00AC791A"/>
    <w:rsid w:val="00AE7141"/>
    <w:rsid w:val="00AF66DB"/>
    <w:rsid w:val="00AF7B1B"/>
    <w:rsid w:val="00B0273C"/>
    <w:rsid w:val="00B048D6"/>
    <w:rsid w:val="00B12B0B"/>
    <w:rsid w:val="00B13025"/>
    <w:rsid w:val="00B4063E"/>
    <w:rsid w:val="00B43696"/>
    <w:rsid w:val="00B63F70"/>
    <w:rsid w:val="00B82054"/>
    <w:rsid w:val="00B867D7"/>
    <w:rsid w:val="00B87D1D"/>
    <w:rsid w:val="00B902FB"/>
    <w:rsid w:val="00B918B1"/>
    <w:rsid w:val="00BC2B45"/>
    <w:rsid w:val="00BE7DAC"/>
    <w:rsid w:val="00BF14CC"/>
    <w:rsid w:val="00C07526"/>
    <w:rsid w:val="00C130B9"/>
    <w:rsid w:val="00C24DF0"/>
    <w:rsid w:val="00C24E18"/>
    <w:rsid w:val="00C451B6"/>
    <w:rsid w:val="00C63A0D"/>
    <w:rsid w:val="00C72830"/>
    <w:rsid w:val="00C87B5B"/>
    <w:rsid w:val="00C92115"/>
    <w:rsid w:val="00CA340B"/>
    <w:rsid w:val="00CA6A52"/>
    <w:rsid w:val="00CB5449"/>
    <w:rsid w:val="00CC06F8"/>
    <w:rsid w:val="00CC1AF6"/>
    <w:rsid w:val="00CD0934"/>
    <w:rsid w:val="00CE235F"/>
    <w:rsid w:val="00CE288D"/>
    <w:rsid w:val="00CE3257"/>
    <w:rsid w:val="00CF4183"/>
    <w:rsid w:val="00D17CDD"/>
    <w:rsid w:val="00D53AB7"/>
    <w:rsid w:val="00D65912"/>
    <w:rsid w:val="00D72BD4"/>
    <w:rsid w:val="00DA421B"/>
    <w:rsid w:val="00DB0031"/>
    <w:rsid w:val="00DB2DF3"/>
    <w:rsid w:val="00DB3197"/>
    <w:rsid w:val="00DC2A8E"/>
    <w:rsid w:val="00DD1D13"/>
    <w:rsid w:val="00DE0A6A"/>
    <w:rsid w:val="00DE34F6"/>
    <w:rsid w:val="00DE6742"/>
    <w:rsid w:val="00DF3065"/>
    <w:rsid w:val="00E00799"/>
    <w:rsid w:val="00E11741"/>
    <w:rsid w:val="00E2305D"/>
    <w:rsid w:val="00E42FC7"/>
    <w:rsid w:val="00E47BFF"/>
    <w:rsid w:val="00E760FE"/>
    <w:rsid w:val="00E769C1"/>
    <w:rsid w:val="00E82453"/>
    <w:rsid w:val="00E85BDE"/>
    <w:rsid w:val="00E87F8B"/>
    <w:rsid w:val="00ED2C77"/>
    <w:rsid w:val="00ED74B5"/>
    <w:rsid w:val="00EE45BB"/>
    <w:rsid w:val="00EE607D"/>
    <w:rsid w:val="00F016F2"/>
    <w:rsid w:val="00F225F2"/>
    <w:rsid w:val="00F35736"/>
    <w:rsid w:val="00F53186"/>
    <w:rsid w:val="00F551EE"/>
    <w:rsid w:val="00F55D92"/>
    <w:rsid w:val="00F62DAF"/>
    <w:rsid w:val="00F65D39"/>
    <w:rsid w:val="00F6679B"/>
    <w:rsid w:val="00F7092A"/>
    <w:rsid w:val="00F75E79"/>
    <w:rsid w:val="00F8049D"/>
    <w:rsid w:val="00F9658B"/>
    <w:rsid w:val="00FD00F7"/>
    <w:rsid w:val="00FD209E"/>
    <w:rsid w:val="00FD6991"/>
    <w:rsid w:val="00FE2EBA"/>
    <w:rsid w:val="00FF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449E"/>
  <w15:docId w15:val="{633415F1-0175-4FA8-8B2C-A179AE2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B1"/>
  </w:style>
  <w:style w:type="paragraph" w:styleId="Footer">
    <w:name w:val="footer"/>
    <w:basedOn w:val="Normal"/>
    <w:link w:val="FooterChar"/>
    <w:uiPriority w:val="99"/>
    <w:unhideWhenUsed/>
    <w:rsid w:val="00B9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B1"/>
  </w:style>
  <w:style w:type="paragraph" w:customStyle="1" w:styleId="ListParagraph1">
    <w:name w:val="List Paragraph1"/>
    <w:basedOn w:val="Normal"/>
    <w:uiPriority w:val="34"/>
    <w:qFormat/>
    <w:rsid w:val="00B918B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B918B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DB2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Nimnuan L.</dc:creator>
  <cp:keywords/>
  <dc:description/>
  <cp:lastModifiedBy>ปุณฑริ แก้วเขียว</cp:lastModifiedBy>
  <cp:revision>7</cp:revision>
  <cp:lastPrinted>2024-04-26T08:26:00Z</cp:lastPrinted>
  <dcterms:created xsi:type="dcterms:W3CDTF">2024-04-26T04:24:00Z</dcterms:created>
  <dcterms:modified xsi:type="dcterms:W3CDTF">2024-04-26T08:26:00Z</dcterms:modified>
</cp:coreProperties>
</file>